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1F" w:rsidRDefault="0082271F">
      <w:proofErr w:type="spellStart"/>
      <w:r>
        <w:t>Hämeenkylän</w:t>
      </w:r>
      <w:proofErr w:type="spellEnd"/>
      <w:r>
        <w:t xml:space="preserve"> hautausmaalta luovutetaan uusi hautapaikka vain vantaalaiselle vainajalle.</w:t>
      </w:r>
      <w:bookmarkStart w:id="0" w:name="_GoBack"/>
      <w:bookmarkEnd w:id="0"/>
    </w:p>
    <w:p w:rsidR="00013E44" w:rsidRDefault="003B5090">
      <w:proofErr w:type="spellStart"/>
      <w:r>
        <w:t>Hämeenkylän</w:t>
      </w:r>
      <w:proofErr w:type="spellEnd"/>
      <w:r>
        <w:t xml:space="preserve"> kirkon hautausmaa on otettu käyttöön vuonna 1993. Tämä 2000 neliön tuhkahautausmaa on rakennettu loivaan rinteeseen.</w:t>
      </w:r>
      <w:r w:rsidR="00F34167">
        <w:t xml:space="preserve"> Hautausmaata ympäröi sekä </w:t>
      </w:r>
      <w:proofErr w:type="spellStart"/>
      <w:r w:rsidR="00F34167">
        <w:t>tuija-</w:t>
      </w:r>
      <w:proofErr w:type="spellEnd"/>
      <w:r w:rsidR="00F34167">
        <w:t xml:space="preserve"> että metalliaita.</w:t>
      </w:r>
      <w:r>
        <w:t xml:space="preserve"> </w:t>
      </w:r>
      <w:r w:rsidR="00590E12">
        <w:t xml:space="preserve">Alueen läpi kaartaa alaportilta yläportille hiekkakäytävä. </w:t>
      </w:r>
      <w:r w:rsidR="00572BA1">
        <w:t>Käytävän molemmin puolin on nurmipintaiset h</w:t>
      </w:r>
      <w:r w:rsidR="00AD6019">
        <w:t xml:space="preserve">auta-alueet. Muistomerkit asennetaan perennoilla katetuille alueille. </w:t>
      </w:r>
      <w:r w:rsidR="00572BA1">
        <w:t xml:space="preserve"> </w:t>
      </w:r>
      <w:proofErr w:type="spellStart"/>
      <w:r w:rsidR="00317EB3">
        <w:t>L-</w:t>
      </w:r>
      <w:proofErr w:type="spellEnd"/>
      <w:r w:rsidR="00317EB3">
        <w:t xml:space="preserve"> osaston luonnonkiviriveillä kasvaa verikurjenpolvea, jättipoimulehteä ja erilaisia koristeheiniä. R- osaston kivipaasirivien peittokasvina on talvivihanta </w:t>
      </w:r>
      <w:proofErr w:type="spellStart"/>
      <w:r w:rsidR="00317EB3">
        <w:t>rönsyansikka</w:t>
      </w:r>
      <w:proofErr w:type="spellEnd"/>
      <w:r w:rsidR="00317EB3">
        <w:t>.</w:t>
      </w:r>
    </w:p>
    <w:p w:rsidR="00BF238B" w:rsidRDefault="00317EB3">
      <w:r w:rsidRPr="00590E12">
        <w:rPr>
          <w:noProof/>
          <w:lang w:eastAsia="fi-FI"/>
        </w:rPr>
        <w:drawing>
          <wp:inline distT="0" distB="0" distL="0" distR="0">
            <wp:extent cx="5525770" cy="3714750"/>
            <wp:effectExtent l="0" t="0" r="0" b="0"/>
            <wp:docPr id="1" name="Kuva 1" descr="Pihlajat täynnä marjoja.&#10;" title="Hämeenkylän kirkon uurnahautausm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068707\Desktop\Hämeenkylän pihlaj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77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019">
        <w:t>Hautausmaan pääpuuna on pihlaja. Pihlajat on istutettu harvakseltaan. Niiden</w:t>
      </w:r>
      <w:r w:rsidR="00F34167">
        <w:t xml:space="preserve"> latvuksien on annettu kasvaa</w:t>
      </w:r>
      <w:r w:rsidR="00AD6019">
        <w:t xml:space="preserve"> kiinni toisiinsa ja </w:t>
      </w:r>
      <w:r w:rsidR="00F34167">
        <w:t xml:space="preserve">nyt ne </w:t>
      </w:r>
      <w:r w:rsidR="00AD6019">
        <w:t>muodostavat kuin katoksen alueen ylle. Pihlajat kaunistavat hautausmaata ympäri vuoden. Keväällä valkoiset</w:t>
      </w:r>
      <w:r w:rsidR="00D01BC6">
        <w:t xml:space="preserve"> tuoksuvat</w:t>
      </w:r>
      <w:r w:rsidR="00AD6019">
        <w:t xml:space="preserve"> kukat peittävät puut</w:t>
      </w:r>
      <w:r w:rsidR="00D01BC6">
        <w:t>. Kesällä lehvästö tuo</w:t>
      </w:r>
      <w:r w:rsidR="00F34167">
        <w:t xml:space="preserve"> varjoa. Syksyä kohden mentäessä ensin tulevat punaiset marjat ja myöhemmin alkavat lehdetkin </w:t>
      </w:r>
      <w:proofErr w:type="gramStart"/>
      <w:r w:rsidR="00F34167">
        <w:t>punertaa</w:t>
      </w:r>
      <w:proofErr w:type="gramEnd"/>
      <w:r w:rsidR="00F34167">
        <w:t>.</w:t>
      </w:r>
    </w:p>
    <w:p w:rsidR="00BF238B" w:rsidRDefault="00BF238B">
      <w:proofErr w:type="spellStart"/>
      <w:r>
        <w:t>Hämeenkylässä</w:t>
      </w:r>
      <w:proofErr w:type="spellEnd"/>
      <w:r>
        <w:t xml:space="preserve"> uusia hautapaikkoja luovutetaan kahdelta osastolta.</w:t>
      </w:r>
    </w:p>
    <w:p w:rsidR="00CD5861" w:rsidRDefault="00BF238B">
      <w:proofErr w:type="spellStart"/>
      <w:r w:rsidRPr="00BF238B">
        <w:rPr>
          <w:sz w:val="28"/>
          <w:szCs w:val="28"/>
        </w:rPr>
        <w:t>L</w:t>
      </w:r>
      <w:r w:rsidR="00013E44">
        <w:rPr>
          <w:sz w:val="28"/>
          <w:szCs w:val="28"/>
        </w:rPr>
        <w:t>-</w:t>
      </w:r>
      <w:proofErr w:type="spellEnd"/>
      <w:r w:rsidR="00013E44">
        <w:rPr>
          <w:sz w:val="28"/>
          <w:szCs w:val="28"/>
        </w:rPr>
        <w:t xml:space="preserve"> osasto: </w:t>
      </w:r>
      <w:r w:rsidR="00013E44" w:rsidRPr="00013E44">
        <w:t>H</w:t>
      </w:r>
      <w:r>
        <w:t>audan koko:</w:t>
      </w:r>
      <w:r w:rsidR="00CD5861">
        <w:t xml:space="preserve"> pituus 0,6 m, leveys </w:t>
      </w:r>
      <w:r>
        <w:t>0,6 m</w:t>
      </w:r>
      <w:r w:rsidR="00CD5861">
        <w:t>. Haudassa on 4 hautasijaa.</w:t>
      </w:r>
    </w:p>
    <w:p w:rsidR="00CD5861" w:rsidRDefault="00CD5861">
      <w:r>
        <w:t>Muistomerkin enimmäismitat: leveys 35 cm, korkeus 35 cm, paksuus 35 cm. Ei pohjakiveä, upotetaan noin 1/3 korkeudesta maahan. Materiaali kotimainen luonnonkivi. Muistokirjoitus kiven pintaan tai metallinimilaattaan.</w:t>
      </w:r>
    </w:p>
    <w:p w:rsidR="00AD6019" w:rsidRDefault="00CD5861">
      <w:r w:rsidRPr="00CD5861">
        <w:rPr>
          <w:sz w:val="28"/>
          <w:szCs w:val="28"/>
        </w:rPr>
        <w:t>R</w:t>
      </w:r>
      <w:r w:rsidR="00013E44">
        <w:rPr>
          <w:sz w:val="28"/>
          <w:szCs w:val="28"/>
        </w:rPr>
        <w:t xml:space="preserve">- osasto: </w:t>
      </w:r>
      <w:r>
        <w:t>Haudan koko: pituus 0,6 m, leveys 0,6 m. Haudassa on 4 hautasijaa.</w:t>
      </w:r>
    </w:p>
    <w:p w:rsidR="00013E44" w:rsidRDefault="00CD5861">
      <w:r>
        <w:t>Muistomerkin enimmäismitat: leveys 30 cm, korkeus 60 cm, paksuus 25 cm</w:t>
      </w:r>
    </w:p>
    <w:p w:rsidR="00CD5861" w:rsidRDefault="00CD5861">
      <w:r>
        <w:t>Pohjakiven enimmäismitat: leveys 40 cm, korkeus 25 cm, paksuus 30 cm</w:t>
      </w:r>
    </w:p>
    <w:p w:rsidR="006053D1" w:rsidRDefault="005E2646">
      <w:r>
        <w:t>Uurnahauta luovutetaan aina 25 vuodeksi kerrallaan.</w:t>
      </w:r>
    </w:p>
    <w:sectPr w:rsidR="006053D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90"/>
    <w:rsid w:val="00013E44"/>
    <w:rsid w:val="00170726"/>
    <w:rsid w:val="00317EB3"/>
    <w:rsid w:val="003B5090"/>
    <w:rsid w:val="004932D8"/>
    <w:rsid w:val="004D6BFD"/>
    <w:rsid w:val="00527762"/>
    <w:rsid w:val="00534984"/>
    <w:rsid w:val="00572BA1"/>
    <w:rsid w:val="00590E12"/>
    <w:rsid w:val="005E2646"/>
    <w:rsid w:val="006053D1"/>
    <w:rsid w:val="006B4ABE"/>
    <w:rsid w:val="0082271F"/>
    <w:rsid w:val="00AD6019"/>
    <w:rsid w:val="00BF238B"/>
    <w:rsid w:val="00CD5861"/>
    <w:rsid w:val="00D01BC6"/>
    <w:rsid w:val="00F3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E7AE"/>
  <w15:chartTrackingRefBased/>
  <w15:docId w15:val="{82584F24-B853-4509-879B-1DB1E5E3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Vantaan IT-alue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Halonen Tarja</dc:creator>
  <cp:keywords/>
  <dc:description/>
  <cp:lastModifiedBy>Halonen Tarja</cp:lastModifiedBy>
  <cp:revision>2</cp:revision>
  <dcterms:created xsi:type="dcterms:W3CDTF">2020-04-21T05:43:00Z</dcterms:created>
  <dcterms:modified xsi:type="dcterms:W3CDTF">2020-04-21T05:43:00Z</dcterms:modified>
</cp:coreProperties>
</file>