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A10AC" w14:textId="77777777" w:rsidR="002F5E85" w:rsidRPr="001F0D44" w:rsidRDefault="002F5E85" w:rsidP="002F5E85">
      <w:pPr>
        <w:rPr>
          <w:rFonts w:ascii="Arial" w:hAnsi="Arial" w:cs="Arial"/>
          <w:b/>
          <w:bCs/>
          <w:sz w:val="28"/>
          <w:szCs w:val="28"/>
        </w:rPr>
      </w:pPr>
      <w:r w:rsidRPr="001F0D44">
        <w:rPr>
          <w:rFonts w:ascii="Arial" w:hAnsi="Arial" w:cs="Arial"/>
          <w:b/>
          <w:bCs/>
          <w:sz w:val="28"/>
          <w:szCs w:val="28"/>
        </w:rPr>
        <w:t>Selvitys sukututkimusrekisteristä</w:t>
      </w:r>
      <w:bookmarkStart w:id="0" w:name="_GoBack"/>
      <w:bookmarkEnd w:id="0"/>
    </w:p>
    <w:p w14:paraId="324E8202" w14:textId="77777777" w:rsidR="002F5E85" w:rsidRPr="001F0D44" w:rsidRDefault="002F5E85" w:rsidP="002F5E85">
      <w:pPr>
        <w:rPr>
          <w:rFonts w:ascii="Arial" w:hAnsi="Arial" w:cs="Arial"/>
          <w:b/>
          <w:bCs/>
          <w:sz w:val="28"/>
          <w:szCs w:val="28"/>
        </w:rPr>
      </w:pPr>
    </w:p>
    <w:p w14:paraId="08DE534F" w14:textId="77777777" w:rsidR="002F5E85" w:rsidRPr="001F0D44" w:rsidRDefault="002F5E85" w:rsidP="002F5E85">
      <w:pPr>
        <w:pStyle w:val="Otsikko2"/>
        <w:numPr>
          <w:ilvl w:val="0"/>
          <w:numId w:val="5"/>
        </w:numPr>
        <w:tabs>
          <w:tab w:val="num" w:pos="720"/>
        </w:tabs>
        <w:spacing w:before="40" w:line="259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1F0D44">
        <w:rPr>
          <w:rFonts w:ascii="Arial" w:hAnsi="Arial" w:cs="Arial"/>
          <w:color w:val="auto"/>
          <w:sz w:val="22"/>
          <w:szCs w:val="22"/>
        </w:rPr>
        <w:t>Rekisterinpitäjän yhteystiedot</w:t>
      </w:r>
    </w:p>
    <w:p w14:paraId="542EA33D" w14:textId="77777777" w:rsidR="002F5E85" w:rsidRPr="001F0D44" w:rsidRDefault="002F5E85" w:rsidP="002F5E85">
      <w:pPr>
        <w:spacing w:after="0"/>
        <w:ind w:left="720"/>
        <w:rPr>
          <w:rFonts w:ascii="Arial" w:hAnsi="Arial" w:cs="Arial"/>
        </w:rPr>
      </w:pPr>
    </w:p>
    <w:p w14:paraId="1C393514" w14:textId="77777777" w:rsidR="002F5E85" w:rsidRPr="001F0D44" w:rsidRDefault="002F5E85" w:rsidP="002F5E85">
      <w:pPr>
        <w:spacing w:after="0"/>
        <w:ind w:left="720"/>
        <w:rPr>
          <w:rFonts w:ascii="Arial" w:hAnsi="Arial" w:cs="Arial"/>
        </w:rPr>
      </w:pPr>
      <w:r w:rsidRPr="001F0D44">
        <w:rPr>
          <w:rFonts w:ascii="Arial" w:hAnsi="Arial" w:cs="Arial"/>
        </w:rPr>
        <w:t>Nimi, osoite, puhelinnumero, sähköpostiosoite, mahdollinen verkkosivuosoite</w:t>
      </w:r>
    </w:p>
    <w:p w14:paraId="59B5F28B" w14:textId="77777777" w:rsidR="002F5E85" w:rsidRPr="001F0D44" w:rsidRDefault="002F5E85" w:rsidP="002F5E85">
      <w:pPr>
        <w:spacing w:after="0"/>
        <w:ind w:left="720"/>
        <w:rPr>
          <w:rFonts w:ascii="Arial" w:hAnsi="Arial" w:cs="Arial"/>
        </w:rPr>
      </w:pPr>
    </w:p>
    <w:p w14:paraId="342693C4" w14:textId="77777777" w:rsidR="002F5E85" w:rsidRPr="001F0D44" w:rsidRDefault="002F5E85" w:rsidP="002F5E85">
      <w:pPr>
        <w:spacing w:after="0"/>
        <w:rPr>
          <w:rFonts w:ascii="Arial" w:hAnsi="Arial" w:cs="Arial"/>
          <w:bCs/>
        </w:rPr>
      </w:pPr>
    </w:p>
    <w:p w14:paraId="46FF94CE" w14:textId="77777777" w:rsidR="002F5E85" w:rsidRPr="001F0D44" w:rsidRDefault="002F5E85" w:rsidP="002F5E85">
      <w:pPr>
        <w:pStyle w:val="Otsikko2"/>
        <w:numPr>
          <w:ilvl w:val="0"/>
          <w:numId w:val="5"/>
        </w:numPr>
        <w:tabs>
          <w:tab w:val="num" w:pos="720"/>
        </w:tabs>
        <w:spacing w:before="40" w:line="259" w:lineRule="auto"/>
        <w:ind w:left="720"/>
        <w:rPr>
          <w:rFonts w:ascii="Arial" w:hAnsi="Arial" w:cs="Arial"/>
          <w:color w:val="auto"/>
          <w:sz w:val="22"/>
          <w:szCs w:val="22"/>
        </w:rPr>
      </w:pPr>
      <w:bookmarkStart w:id="1" w:name="_Hlk94086282"/>
      <w:r w:rsidRPr="001F0D44">
        <w:rPr>
          <w:rFonts w:ascii="Arial" w:hAnsi="Arial" w:cs="Arial"/>
          <w:color w:val="auto"/>
          <w:sz w:val="22"/>
          <w:szCs w:val="22"/>
        </w:rPr>
        <w:t>Miksi henkilötietoja käsitellään eli mikä on käsittelyn käyttötarkoitus?</w:t>
      </w:r>
    </w:p>
    <w:bookmarkEnd w:id="1"/>
    <w:p w14:paraId="55FC6B11" w14:textId="77777777" w:rsidR="002F5E85" w:rsidRPr="001F0D44" w:rsidRDefault="002F5E85" w:rsidP="002F5E85">
      <w:pPr>
        <w:pStyle w:val="Luettelokappale"/>
        <w:ind w:left="1664"/>
        <w:rPr>
          <w:rFonts w:ascii="Arial" w:hAnsi="Arial" w:cs="Arial"/>
        </w:rPr>
      </w:pPr>
    </w:p>
    <w:p w14:paraId="4FA448E9" w14:textId="77777777" w:rsidR="002F5E85" w:rsidRPr="001F0D44" w:rsidRDefault="002F5E85" w:rsidP="002F5E85">
      <w:pPr>
        <w:rPr>
          <w:rFonts w:ascii="Arial" w:hAnsi="Arial" w:cs="Arial"/>
        </w:rPr>
      </w:pPr>
    </w:p>
    <w:p w14:paraId="6C8DF566" w14:textId="77777777" w:rsidR="002F5E85" w:rsidRDefault="002F5E85" w:rsidP="002F5E85">
      <w:pPr>
        <w:pStyle w:val="Otsikko2"/>
        <w:numPr>
          <w:ilvl w:val="0"/>
          <w:numId w:val="5"/>
        </w:numPr>
        <w:tabs>
          <w:tab w:val="num" w:pos="720"/>
        </w:tabs>
        <w:spacing w:before="40" w:line="259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1F0D44">
        <w:rPr>
          <w:rFonts w:ascii="Arial" w:hAnsi="Arial" w:cs="Arial"/>
          <w:color w:val="auto"/>
          <w:sz w:val="22"/>
          <w:szCs w:val="22"/>
        </w:rPr>
        <w:t>Kuvaus siitä, mitä sukua tai sukuja tutkitaan</w:t>
      </w:r>
    </w:p>
    <w:p w14:paraId="1D0C3355" w14:textId="77777777" w:rsidR="002F5E85" w:rsidRPr="001F0D44" w:rsidRDefault="002F5E85" w:rsidP="002F5E85"/>
    <w:p w14:paraId="7819FF4B" w14:textId="77777777" w:rsidR="002F5E85" w:rsidRPr="001F0D44" w:rsidRDefault="002F5E85" w:rsidP="002F5E85"/>
    <w:p w14:paraId="1863E206" w14:textId="77777777" w:rsidR="002F5E85" w:rsidRPr="001F0D44" w:rsidRDefault="002F5E85" w:rsidP="002F5E85">
      <w:pPr>
        <w:pStyle w:val="Otsikko2"/>
        <w:numPr>
          <w:ilvl w:val="0"/>
          <w:numId w:val="5"/>
        </w:numPr>
        <w:tabs>
          <w:tab w:val="num" w:pos="720"/>
        </w:tabs>
        <w:spacing w:before="40" w:line="259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1F0D44">
        <w:rPr>
          <w:rFonts w:ascii="Arial" w:hAnsi="Arial" w:cs="Arial"/>
          <w:color w:val="auto"/>
          <w:sz w:val="22"/>
          <w:szCs w:val="22"/>
        </w:rPr>
        <w:t>Mitä henkilötietoja sukututkimusrekisteriin tallennetaan?</w:t>
      </w:r>
    </w:p>
    <w:p w14:paraId="4AE2CABC" w14:textId="77777777" w:rsidR="002F5E85" w:rsidRPr="001F0D44" w:rsidRDefault="002F5E85" w:rsidP="002F5E85"/>
    <w:p w14:paraId="79885DDE" w14:textId="77777777" w:rsidR="002F5E85" w:rsidRPr="001F0D44" w:rsidRDefault="002F5E85" w:rsidP="002F5E85">
      <w:pPr>
        <w:spacing w:after="0"/>
        <w:ind w:left="720"/>
        <w:jc w:val="both"/>
        <w:rPr>
          <w:rFonts w:ascii="Arial" w:hAnsi="Arial" w:cs="Arial"/>
        </w:rPr>
      </w:pPr>
    </w:p>
    <w:p w14:paraId="7F860A1A" w14:textId="77777777" w:rsidR="002F5E85" w:rsidRPr="001F0D44" w:rsidRDefault="002F5E85" w:rsidP="002F5E85">
      <w:pPr>
        <w:pStyle w:val="Otsikko2"/>
        <w:numPr>
          <w:ilvl w:val="0"/>
          <w:numId w:val="5"/>
        </w:numPr>
        <w:tabs>
          <w:tab w:val="num" w:pos="720"/>
        </w:tabs>
        <w:spacing w:before="40" w:line="259" w:lineRule="auto"/>
        <w:ind w:left="720"/>
        <w:rPr>
          <w:rFonts w:ascii="Arial" w:hAnsi="Arial" w:cs="Arial"/>
          <w:color w:val="auto"/>
          <w:sz w:val="22"/>
          <w:szCs w:val="22"/>
        </w:rPr>
      </w:pPr>
      <w:bookmarkStart w:id="2" w:name="_Hlk94086837"/>
      <w:r w:rsidRPr="001F0D44">
        <w:rPr>
          <w:rFonts w:ascii="Arial" w:hAnsi="Arial" w:cs="Arial"/>
          <w:color w:val="auto"/>
          <w:sz w:val="22"/>
          <w:szCs w:val="22"/>
        </w:rPr>
        <w:t>Mistä lähteistä henkilötiedot kerätään?</w:t>
      </w:r>
    </w:p>
    <w:p w14:paraId="543E7C68" w14:textId="77777777" w:rsidR="002F5E85" w:rsidRPr="001F0D44" w:rsidRDefault="002F5E85" w:rsidP="002F5E85"/>
    <w:bookmarkEnd w:id="2"/>
    <w:p w14:paraId="7C379072" w14:textId="77777777" w:rsidR="002F5E85" w:rsidRPr="001F0D44" w:rsidRDefault="002F5E85" w:rsidP="002F5E85">
      <w:pPr>
        <w:spacing w:after="0"/>
        <w:ind w:left="720"/>
        <w:jc w:val="both"/>
        <w:rPr>
          <w:rFonts w:ascii="Arial" w:hAnsi="Arial" w:cs="Arial"/>
        </w:rPr>
      </w:pPr>
    </w:p>
    <w:p w14:paraId="7AAD707A" w14:textId="77777777" w:rsidR="002F5E85" w:rsidRPr="001F0D44" w:rsidRDefault="002F5E85" w:rsidP="002F5E85">
      <w:pPr>
        <w:pStyle w:val="Otsikko2"/>
        <w:numPr>
          <w:ilvl w:val="0"/>
          <w:numId w:val="5"/>
        </w:numPr>
        <w:tabs>
          <w:tab w:val="num" w:pos="720"/>
        </w:tabs>
        <w:spacing w:before="40" w:line="259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1F0D44">
        <w:rPr>
          <w:rFonts w:ascii="Arial" w:hAnsi="Arial" w:cs="Arial"/>
          <w:color w:val="auto"/>
          <w:sz w:val="22"/>
          <w:szCs w:val="22"/>
        </w:rPr>
        <w:t>Miten käsitellään elossa olevien henkilöiden tietoja? Miten sukututkimustiedot tallennetaan ja miten niiden tietoturvasta huolehditaan? (Kuvattava lyhyesti, minkälaisia teknisiä tai muita suojatoimia käytetään sen varmistamiseksi, että tietoja käsitellään asianmukaisesti.)</w:t>
      </w:r>
    </w:p>
    <w:p w14:paraId="6AC0FD51" w14:textId="77777777" w:rsidR="002F5E85" w:rsidRPr="001F0D44" w:rsidRDefault="002F5E85" w:rsidP="002F5E85">
      <w:pPr>
        <w:spacing w:after="0"/>
        <w:jc w:val="both"/>
        <w:rPr>
          <w:rFonts w:ascii="Arial" w:hAnsi="Arial" w:cs="Arial"/>
        </w:rPr>
      </w:pPr>
    </w:p>
    <w:p w14:paraId="08C2F627" w14:textId="77777777" w:rsidR="002F5E85" w:rsidRPr="001F0D44" w:rsidRDefault="002F5E85" w:rsidP="002F5E85">
      <w:pPr>
        <w:pStyle w:val="xmsonormal"/>
        <w:shd w:val="clear" w:color="auto" w:fill="FFFFFF"/>
        <w:spacing w:before="0" w:beforeAutospacing="0" w:after="0" w:afterAutospacing="0"/>
        <w:ind w:left="1664"/>
        <w:rPr>
          <w:rFonts w:ascii="Arial" w:hAnsi="Arial" w:cs="Arial"/>
          <w:sz w:val="22"/>
          <w:szCs w:val="22"/>
        </w:rPr>
      </w:pPr>
    </w:p>
    <w:p w14:paraId="3A69F4F5" w14:textId="77777777" w:rsidR="002F5E85" w:rsidRPr="001F0D44" w:rsidRDefault="002F5E85" w:rsidP="002F5E85">
      <w:pPr>
        <w:pStyle w:val="Otsikko2"/>
        <w:numPr>
          <w:ilvl w:val="0"/>
          <w:numId w:val="5"/>
        </w:numPr>
        <w:tabs>
          <w:tab w:val="num" w:pos="720"/>
        </w:tabs>
        <w:spacing w:before="40" w:line="259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1F0D44">
        <w:rPr>
          <w:rFonts w:ascii="Arial" w:hAnsi="Arial" w:cs="Arial"/>
          <w:color w:val="auto"/>
          <w:sz w:val="22"/>
          <w:szCs w:val="22"/>
        </w:rPr>
        <w:t>Miten sukututkimusrekisteristä informoidaan elossa olevia henkilöitä? Onko informoitu rekisteröityjen oikeuksista?</w:t>
      </w:r>
    </w:p>
    <w:p w14:paraId="0DE73D17" w14:textId="77777777" w:rsidR="002F5E85" w:rsidRPr="001F0D44" w:rsidRDefault="002F5E85" w:rsidP="002F5E85">
      <w:pPr>
        <w:spacing w:after="0"/>
        <w:ind w:left="720"/>
        <w:jc w:val="both"/>
        <w:rPr>
          <w:rFonts w:ascii="Arial" w:hAnsi="Arial" w:cs="Arial"/>
        </w:rPr>
      </w:pPr>
    </w:p>
    <w:p w14:paraId="7B1F45E9" w14:textId="77777777" w:rsidR="002F5E85" w:rsidRPr="001F0D44" w:rsidRDefault="002F5E85" w:rsidP="002F5E85">
      <w:pPr>
        <w:spacing w:after="0"/>
        <w:jc w:val="both"/>
        <w:rPr>
          <w:rFonts w:ascii="Arial" w:hAnsi="Arial" w:cs="Arial"/>
        </w:rPr>
      </w:pPr>
    </w:p>
    <w:p w14:paraId="79CA0270" w14:textId="77777777" w:rsidR="002F5E85" w:rsidRPr="001F0D44" w:rsidRDefault="002F5E85" w:rsidP="002F5E85">
      <w:pPr>
        <w:spacing w:after="0"/>
        <w:jc w:val="both"/>
        <w:rPr>
          <w:rFonts w:ascii="Arial" w:hAnsi="Arial" w:cs="Arial"/>
        </w:rPr>
      </w:pPr>
    </w:p>
    <w:p w14:paraId="55CC7A32" w14:textId="77777777" w:rsidR="002F5E85" w:rsidRPr="001F0D44" w:rsidRDefault="002F5E85" w:rsidP="002F5E85">
      <w:pPr>
        <w:pStyle w:val="Otsikko2"/>
        <w:numPr>
          <w:ilvl w:val="0"/>
          <w:numId w:val="5"/>
        </w:numPr>
        <w:tabs>
          <w:tab w:val="num" w:pos="720"/>
        </w:tabs>
        <w:spacing w:before="40" w:line="259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1F0D44">
        <w:rPr>
          <w:rFonts w:ascii="Arial" w:hAnsi="Arial" w:cs="Arial"/>
          <w:color w:val="auto"/>
          <w:sz w:val="22"/>
          <w:szCs w:val="22"/>
        </w:rPr>
        <w:t>Miten toteutetaan elossa olevien henkilöiden oikeus tietojen korjaamiseen ja oikeus vastustaa tietojen käsittelyä?</w:t>
      </w:r>
    </w:p>
    <w:p w14:paraId="2078C594" w14:textId="77777777" w:rsidR="002F5E85" w:rsidRPr="001F0D44" w:rsidRDefault="002F5E85" w:rsidP="002F5E85">
      <w:pPr>
        <w:pStyle w:val="Otsikko2"/>
        <w:ind w:left="720"/>
        <w:rPr>
          <w:rFonts w:ascii="Arial" w:hAnsi="Arial" w:cs="Arial"/>
          <w:color w:val="auto"/>
          <w:sz w:val="22"/>
          <w:szCs w:val="22"/>
        </w:rPr>
      </w:pPr>
    </w:p>
    <w:p w14:paraId="54408A71" w14:textId="77777777" w:rsidR="002F5E85" w:rsidRPr="001F0D44" w:rsidRDefault="002F5E85" w:rsidP="002F5E85">
      <w:pPr>
        <w:pStyle w:val="Otsikko2"/>
        <w:ind w:left="720"/>
        <w:rPr>
          <w:rFonts w:ascii="Arial" w:hAnsi="Arial" w:cs="Arial"/>
          <w:color w:val="auto"/>
          <w:sz w:val="22"/>
          <w:szCs w:val="22"/>
        </w:rPr>
      </w:pPr>
    </w:p>
    <w:p w14:paraId="4B0BFC6C" w14:textId="77777777" w:rsidR="002F5E85" w:rsidRPr="001F0D44" w:rsidRDefault="002F5E85" w:rsidP="002F5E85">
      <w:pPr>
        <w:pStyle w:val="Otsikko2"/>
        <w:ind w:left="720"/>
        <w:rPr>
          <w:rFonts w:ascii="Arial" w:hAnsi="Arial" w:cs="Arial"/>
          <w:color w:val="auto"/>
          <w:sz w:val="22"/>
          <w:szCs w:val="22"/>
        </w:rPr>
      </w:pPr>
    </w:p>
    <w:p w14:paraId="25DFA03D" w14:textId="77777777" w:rsidR="002F5E85" w:rsidRPr="001F0D44" w:rsidRDefault="002F5E85" w:rsidP="002F5E85">
      <w:pPr>
        <w:pStyle w:val="Otsikko2"/>
        <w:numPr>
          <w:ilvl w:val="0"/>
          <w:numId w:val="5"/>
        </w:numPr>
        <w:tabs>
          <w:tab w:val="num" w:pos="720"/>
        </w:tabs>
        <w:spacing w:before="40" w:line="259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1F0D44">
        <w:rPr>
          <w:rFonts w:ascii="Arial" w:hAnsi="Arial" w:cs="Arial"/>
          <w:color w:val="auto"/>
          <w:sz w:val="22"/>
          <w:szCs w:val="22"/>
        </w:rPr>
        <w:t>Kuinka pitkään henkilötietoja säilytetään?</w:t>
      </w:r>
    </w:p>
    <w:p w14:paraId="0F13184F" w14:textId="77777777" w:rsidR="002F5E85" w:rsidRPr="001F0D44" w:rsidRDefault="002F5E85" w:rsidP="002F5E85">
      <w:pPr>
        <w:pStyle w:val="Otsikko2"/>
        <w:ind w:left="720"/>
        <w:rPr>
          <w:rFonts w:ascii="Arial" w:hAnsi="Arial" w:cs="Arial"/>
          <w:color w:val="auto"/>
          <w:sz w:val="22"/>
          <w:szCs w:val="22"/>
        </w:rPr>
      </w:pPr>
    </w:p>
    <w:p w14:paraId="6A984180" w14:textId="77777777" w:rsidR="002F5E85" w:rsidRPr="001F0D44" w:rsidRDefault="002F5E85" w:rsidP="002F5E85">
      <w:pPr>
        <w:pStyle w:val="Otsikko2"/>
        <w:ind w:left="720"/>
        <w:rPr>
          <w:rFonts w:ascii="Arial" w:hAnsi="Arial" w:cs="Arial"/>
          <w:color w:val="auto"/>
          <w:sz w:val="22"/>
          <w:szCs w:val="22"/>
        </w:rPr>
      </w:pPr>
    </w:p>
    <w:p w14:paraId="6E15AB2E" w14:textId="77777777" w:rsidR="002F5E85" w:rsidRPr="001F0D44" w:rsidRDefault="002F5E85" w:rsidP="002F5E85">
      <w:pPr>
        <w:pStyle w:val="Otsikko2"/>
        <w:numPr>
          <w:ilvl w:val="0"/>
          <w:numId w:val="5"/>
        </w:numPr>
        <w:tabs>
          <w:tab w:val="num" w:pos="720"/>
        </w:tabs>
        <w:spacing w:before="40" w:line="259" w:lineRule="auto"/>
        <w:ind w:left="720"/>
        <w:rPr>
          <w:rFonts w:ascii="Arial" w:hAnsi="Arial" w:cs="Arial"/>
          <w:color w:val="auto"/>
          <w:sz w:val="22"/>
          <w:szCs w:val="22"/>
        </w:rPr>
      </w:pPr>
      <w:r w:rsidRPr="001F0D44">
        <w:rPr>
          <w:rFonts w:ascii="Arial" w:hAnsi="Arial" w:cs="Arial"/>
          <w:color w:val="auto"/>
          <w:sz w:val="22"/>
          <w:szCs w:val="22"/>
        </w:rPr>
        <w:t>Minne tietoja luovutetaan? (Kuvattava lyhyesti tahot tai tarkoitukset, joihin tietoja on mahdollisesti tarkoitus luovuttaa sukututkimusrekisteristä.)</w:t>
      </w:r>
    </w:p>
    <w:p w14:paraId="50550230" w14:textId="77777777" w:rsidR="002F5E85" w:rsidRPr="001F0D44" w:rsidRDefault="002F5E85" w:rsidP="002F5E85">
      <w:pPr>
        <w:spacing w:after="0"/>
        <w:ind w:left="720"/>
        <w:jc w:val="both"/>
        <w:rPr>
          <w:rFonts w:ascii="Arial" w:hAnsi="Arial" w:cs="Arial"/>
        </w:rPr>
      </w:pPr>
    </w:p>
    <w:p w14:paraId="6841DCA7" w14:textId="4A04B92B" w:rsidR="00282FF3" w:rsidRDefault="00282FF3">
      <w:pPr>
        <w:spacing w:after="200" w:line="276" w:lineRule="auto"/>
      </w:pPr>
      <w:r>
        <w:br w:type="page"/>
      </w:r>
    </w:p>
    <w:p w14:paraId="3240943E" w14:textId="2C397D7F" w:rsidR="0072793C" w:rsidRDefault="00282FF3" w:rsidP="0072793C">
      <w:r>
        <w:lastRenderedPageBreak/>
        <w:t>Euroopan unionin yleisen tietosuoja-asetuksen (EU 679/2016) mukaan rekisterinpitäjän on pystyttävä osoittamaan, että se noudattaa tietosuoja-asetuksen asettamia periaatteita ja säännöksiä. Tästä syystä sukututkijan tulee toimittaa sukututkimusrekisteriä koskeva tietosuojaseloste tai muu vastaava asiakirja, joka osoittaa tietosuoja-asetuksen vaatimusten mukaisen toiminnan ja siten samalla tietojen luovuttamisen edellytysten olemassaolon. Rekisterinpitäjällä on velvollisuus dokumentoida henkilötietojen käsittelyä ja informoida sukututkimuksen tilaajaa henkilötietojen käsittelystä. Kun kyse on tietosuoja-asetuksen soveltamisalaan kuuluvasta sukututkimuksesta, sukututkijalla on osoitusvelvollisuus sen suhteen, että hän toiminnassaan noudattaa asetuksen säännöksiä.</w:t>
      </w:r>
    </w:p>
    <w:p w14:paraId="34903ADE" w14:textId="0C375038" w:rsidR="0000094B" w:rsidRPr="00E849EF" w:rsidRDefault="0000094B" w:rsidP="0072793C">
      <w:r>
        <w:t xml:space="preserve">Lisätietoja rekisteröidyn oikeuksista </w:t>
      </w:r>
      <w:r w:rsidR="00CD4FB7">
        <w:t>T</w:t>
      </w:r>
      <w:r>
        <w:t>ietosuojavaltuutetun sivuilta:</w:t>
      </w:r>
      <w:r w:rsidR="00CD4FB7">
        <w:br/>
      </w:r>
      <w:hyperlink r:id="rId11" w:history="1">
        <w:r>
          <w:rPr>
            <w:rStyle w:val="Hyperlinkki"/>
          </w:rPr>
          <w:t>Rekisteröidyn informointi | Tietosuojavaltuutetun toimisto</w:t>
        </w:r>
      </w:hyperlink>
    </w:p>
    <w:sectPr w:rsidR="0000094B" w:rsidRPr="00E849EF" w:rsidSect="00BC1ACB">
      <w:headerReference w:type="first" r:id="rId12"/>
      <w:pgSz w:w="11906" w:h="16838"/>
      <w:pgMar w:top="1417" w:right="1134" w:bottom="1417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21757" w14:textId="77777777" w:rsidR="00A03E0F" w:rsidRDefault="00A03E0F" w:rsidP="00427B9D">
      <w:pPr>
        <w:spacing w:after="0" w:line="240" w:lineRule="auto"/>
      </w:pPr>
      <w:r>
        <w:separator/>
      </w:r>
    </w:p>
  </w:endnote>
  <w:endnote w:type="continuationSeparator" w:id="0">
    <w:p w14:paraId="6FF7D1AB" w14:textId="77777777" w:rsidR="00A03E0F" w:rsidRDefault="00A03E0F" w:rsidP="0042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3DC31" w14:textId="77777777" w:rsidR="00A03E0F" w:rsidRDefault="00A03E0F" w:rsidP="00427B9D">
      <w:pPr>
        <w:spacing w:after="0" w:line="240" w:lineRule="auto"/>
      </w:pPr>
      <w:r>
        <w:separator/>
      </w:r>
    </w:p>
  </w:footnote>
  <w:footnote w:type="continuationSeparator" w:id="0">
    <w:p w14:paraId="6B566549" w14:textId="77777777" w:rsidR="00A03E0F" w:rsidRDefault="00A03E0F" w:rsidP="0042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F1A0A" w14:textId="77777777" w:rsidR="00BC1ACB" w:rsidRDefault="00BC1ACB">
    <w:pPr>
      <w:pStyle w:val="Yltunniste"/>
    </w:pPr>
  </w:p>
  <w:p w14:paraId="5F56A5DB" w14:textId="77777777" w:rsidR="00BC1ACB" w:rsidRDefault="00BC1AC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90A19"/>
    <w:multiLevelType w:val="multilevel"/>
    <w:tmpl w:val="A2CC06CC"/>
    <w:lvl w:ilvl="0">
      <w:start w:val="1"/>
      <w:numFmt w:val="decimal"/>
      <w:pStyle w:val="Numeroidutotsikot"/>
      <w:suff w:val="space"/>
      <w:lvlText w:val="%1."/>
      <w:lvlJc w:val="left"/>
      <w:pPr>
        <w:ind w:left="454" w:hanging="454"/>
      </w:pPr>
      <w:rPr>
        <w:rFonts w:ascii="Georgia" w:hAnsi="Georgia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737" w:hanging="737"/>
      </w:pPr>
      <w:rPr>
        <w:rFonts w:ascii="Georgia" w:hAnsi="Georgia" w:hint="default"/>
        <w:b/>
        <w:i w:val="0"/>
        <w:sz w:val="28"/>
      </w:rPr>
    </w:lvl>
    <w:lvl w:ilvl="2">
      <w:start w:val="1"/>
      <w:numFmt w:val="decimal"/>
      <w:suff w:val="space"/>
      <w:lvlText w:val="%1.%2.%3."/>
      <w:lvlJc w:val="left"/>
      <w:pPr>
        <w:ind w:left="851" w:hanging="851"/>
      </w:pPr>
      <w:rPr>
        <w:rFonts w:ascii="Georgia" w:hAnsi="Georgia" w:hint="default"/>
        <w:b/>
        <w:i w:val="0"/>
        <w:sz w:val="28"/>
      </w:rPr>
    </w:lvl>
    <w:lvl w:ilvl="3">
      <w:start w:val="1"/>
      <w:numFmt w:val="decimal"/>
      <w:suff w:val="space"/>
      <w:lvlText w:val="%1.%2.%3.%4."/>
      <w:lvlJc w:val="left"/>
      <w:pPr>
        <w:ind w:left="1021" w:hanging="1021"/>
      </w:pPr>
      <w:rPr>
        <w:rFonts w:ascii="Georgia" w:hAnsi="Georgia" w:hint="default"/>
        <w:b/>
        <w:i w:val="0"/>
        <w:sz w:val="28"/>
      </w:rPr>
    </w:lvl>
    <w:lvl w:ilvl="4">
      <w:start w:val="1"/>
      <w:numFmt w:val="decimal"/>
      <w:suff w:val="space"/>
      <w:lvlText w:val="%1.%2.%3.%4.%5."/>
      <w:lvlJc w:val="left"/>
      <w:pPr>
        <w:ind w:left="1191" w:hanging="1191"/>
      </w:pPr>
      <w:rPr>
        <w:rFonts w:ascii="Georgia" w:hAnsi="Georgia" w:hint="default"/>
        <w:b/>
        <w:i w:val="0"/>
        <w:sz w:val="28"/>
      </w:rPr>
    </w:lvl>
    <w:lvl w:ilvl="5">
      <w:start w:val="1"/>
      <w:numFmt w:val="decimal"/>
      <w:suff w:val="space"/>
      <w:lvlText w:val="%1.%2.%3.%4.%5.%6."/>
      <w:lvlJc w:val="left"/>
      <w:pPr>
        <w:ind w:left="1418" w:hanging="1418"/>
      </w:pPr>
      <w:rPr>
        <w:rFonts w:ascii="Georgia" w:hAnsi="Georgia" w:hint="default"/>
        <w:b/>
        <w:i w:val="0"/>
        <w:sz w:val="28"/>
      </w:rPr>
    </w:lvl>
    <w:lvl w:ilvl="6">
      <w:start w:val="1"/>
      <w:numFmt w:val="decimal"/>
      <w:suff w:val="space"/>
      <w:lvlText w:val="%1.%2.%3.%4.%5.%6.%7."/>
      <w:lvlJc w:val="left"/>
      <w:pPr>
        <w:ind w:left="1588" w:hanging="1588"/>
      </w:pPr>
      <w:rPr>
        <w:rFonts w:ascii="Georgia" w:hAnsi="Georgia" w:hint="default"/>
        <w:b/>
        <w:i w:val="0"/>
        <w:sz w:val="28"/>
      </w:rPr>
    </w:lvl>
    <w:lvl w:ilvl="7">
      <w:start w:val="1"/>
      <w:numFmt w:val="decimal"/>
      <w:suff w:val="space"/>
      <w:lvlText w:val="%1.%2.%3.%4.%5.%6.%7.%8."/>
      <w:lvlJc w:val="left"/>
      <w:pPr>
        <w:ind w:left="1758" w:hanging="1758"/>
      </w:pPr>
      <w:rPr>
        <w:rFonts w:ascii="Georgia" w:hAnsi="Georgia" w:hint="default"/>
        <w:b/>
        <w:i w:val="0"/>
        <w:sz w:val="24"/>
      </w:rPr>
    </w:lvl>
    <w:lvl w:ilvl="8">
      <w:start w:val="1"/>
      <w:numFmt w:val="decimal"/>
      <w:suff w:val="space"/>
      <w:lvlText w:val="%1.%2.%3.%4.%5.%6.%7.%8.%9."/>
      <w:lvlJc w:val="left"/>
      <w:pPr>
        <w:ind w:left="1928" w:hanging="1928"/>
      </w:pPr>
      <w:rPr>
        <w:rFonts w:ascii="Georgia" w:hAnsi="Georgia" w:hint="default"/>
        <w:b/>
        <w:i w:val="0"/>
        <w:sz w:val="24"/>
      </w:rPr>
    </w:lvl>
  </w:abstractNum>
  <w:abstractNum w:abstractNumId="1" w15:restartNumberingAfterBreak="0">
    <w:nsid w:val="0EE5209C"/>
    <w:multiLevelType w:val="hybridMultilevel"/>
    <w:tmpl w:val="EDB2601E"/>
    <w:lvl w:ilvl="0" w:tplc="040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2149E"/>
    <w:multiLevelType w:val="hybridMultilevel"/>
    <w:tmpl w:val="69FA0D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A26CD"/>
    <w:multiLevelType w:val="hybridMultilevel"/>
    <w:tmpl w:val="665684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7164D"/>
    <w:multiLevelType w:val="hybridMultilevel"/>
    <w:tmpl w:val="39140A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85"/>
    <w:rsid w:val="0000094B"/>
    <w:rsid w:val="000253C6"/>
    <w:rsid w:val="0004767C"/>
    <w:rsid w:val="000B36B8"/>
    <w:rsid w:val="00115A9B"/>
    <w:rsid w:val="001D4473"/>
    <w:rsid w:val="001F1FD9"/>
    <w:rsid w:val="00272D52"/>
    <w:rsid w:val="00272E90"/>
    <w:rsid w:val="00282FF3"/>
    <w:rsid w:val="002F0019"/>
    <w:rsid w:val="002F5E85"/>
    <w:rsid w:val="00301086"/>
    <w:rsid w:val="00345848"/>
    <w:rsid w:val="00357A55"/>
    <w:rsid w:val="00371249"/>
    <w:rsid w:val="00380874"/>
    <w:rsid w:val="003C0937"/>
    <w:rsid w:val="00427B9D"/>
    <w:rsid w:val="004416E7"/>
    <w:rsid w:val="004A6539"/>
    <w:rsid w:val="004B4546"/>
    <w:rsid w:val="004D20BB"/>
    <w:rsid w:val="004F47CF"/>
    <w:rsid w:val="00541628"/>
    <w:rsid w:val="006F1F2F"/>
    <w:rsid w:val="00702735"/>
    <w:rsid w:val="0070550A"/>
    <w:rsid w:val="0072793C"/>
    <w:rsid w:val="00773711"/>
    <w:rsid w:val="00794C73"/>
    <w:rsid w:val="007967CE"/>
    <w:rsid w:val="00814E4C"/>
    <w:rsid w:val="0089118C"/>
    <w:rsid w:val="00970C57"/>
    <w:rsid w:val="00970E35"/>
    <w:rsid w:val="009E0C13"/>
    <w:rsid w:val="00A00526"/>
    <w:rsid w:val="00A03E0F"/>
    <w:rsid w:val="00A05CC2"/>
    <w:rsid w:val="00A10E20"/>
    <w:rsid w:val="00A26068"/>
    <w:rsid w:val="00A33062"/>
    <w:rsid w:val="00A83E18"/>
    <w:rsid w:val="00B030D6"/>
    <w:rsid w:val="00B36D92"/>
    <w:rsid w:val="00B93E2A"/>
    <w:rsid w:val="00BC1ACB"/>
    <w:rsid w:val="00BF2752"/>
    <w:rsid w:val="00C02B97"/>
    <w:rsid w:val="00C17F03"/>
    <w:rsid w:val="00C2127C"/>
    <w:rsid w:val="00C22D3A"/>
    <w:rsid w:val="00C23C48"/>
    <w:rsid w:val="00C56EB4"/>
    <w:rsid w:val="00CD4FB7"/>
    <w:rsid w:val="00CE18D8"/>
    <w:rsid w:val="00D1020E"/>
    <w:rsid w:val="00D5194D"/>
    <w:rsid w:val="00D7259F"/>
    <w:rsid w:val="00DA3F1C"/>
    <w:rsid w:val="00DB6F4A"/>
    <w:rsid w:val="00E21D61"/>
    <w:rsid w:val="00E540D2"/>
    <w:rsid w:val="00E81BA5"/>
    <w:rsid w:val="00E849EF"/>
    <w:rsid w:val="00E85132"/>
    <w:rsid w:val="00EB4DDC"/>
    <w:rsid w:val="00F47645"/>
    <w:rsid w:val="00F60A3B"/>
    <w:rsid w:val="00F8627D"/>
    <w:rsid w:val="00F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C83F"/>
  <w15:chartTrackingRefBased/>
  <w15:docId w15:val="{AF422E2C-936F-420C-96FB-BD189DC9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F5E85"/>
    <w:pPr>
      <w:spacing w:after="160" w:line="259" w:lineRule="auto"/>
    </w:pPr>
    <w:rPr>
      <w:rFonts w:asciiTheme="minorHAnsi" w:hAnsiTheme="minorHAnsi" w:cstheme="minorBidi"/>
    </w:rPr>
  </w:style>
  <w:style w:type="paragraph" w:styleId="Otsikko1">
    <w:name w:val="heading 1"/>
    <w:basedOn w:val="Normaali"/>
    <w:next w:val="Normaali"/>
    <w:link w:val="Otsikko1Char"/>
    <w:uiPriority w:val="1"/>
    <w:qFormat/>
    <w:rsid w:val="0072793C"/>
    <w:pPr>
      <w:keepNext/>
      <w:keepLines/>
      <w:spacing w:after="60" w:line="240" w:lineRule="auto"/>
      <w:outlineLvl w:val="0"/>
    </w:pPr>
    <w:rPr>
      <w:rFonts w:ascii="Georgia" w:eastAsia="Times New Roman" w:hAnsi="Georgia"/>
      <w:bCs/>
      <w:sz w:val="40"/>
      <w:szCs w:val="28"/>
    </w:rPr>
  </w:style>
  <w:style w:type="paragraph" w:styleId="Otsikko2">
    <w:name w:val="heading 2"/>
    <w:basedOn w:val="Otsikko1"/>
    <w:next w:val="Normaali"/>
    <w:link w:val="Otsikko2Char"/>
    <w:uiPriority w:val="9"/>
    <w:qFormat/>
    <w:rsid w:val="00A05CC2"/>
    <w:pPr>
      <w:spacing w:before="200" w:after="0"/>
      <w:outlineLvl w:val="1"/>
    </w:pPr>
    <w:rPr>
      <w:bCs w:val="0"/>
      <w:color w:val="000000"/>
      <w:sz w:val="32"/>
      <w:szCs w:val="26"/>
    </w:rPr>
  </w:style>
  <w:style w:type="paragraph" w:styleId="Otsikko3">
    <w:name w:val="heading 3"/>
    <w:basedOn w:val="Normaali"/>
    <w:next w:val="Normaali"/>
    <w:link w:val="Otsikko3Char"/>
    <w:uiPriority w:val="1"/>
    <w:unhideWhenUsed/>
    <w:qFormat/>
    <w:rsid w:val="00272D52"/>
    <w:pPr>
      <w:keepNext/>
      <w:keepLines/>
      <w:spacing w:before="160" w:after="40"/>
      <w:outlineLvl w:val="2"/>
    </w:pPr>
    <w:rPr>
      <w:rFonts w:ascii="Georgia" w:eastAsiaTheme="majorEastAsia" w:hAnsi="Georgia" w:cstheme="majorBidi"/>
      <w:b/>
      <w:bCs/>
      <w:sz w:val="26"/>
    </w:rPr>
  </w:style>
  <w:style w:type="paragraph" w:styleId="Otsikko4">
    <w:name w:val="heading 4"/>
    <w:basedOn w:val="Normaali"/>
    <w:next w:val="Normaali"/>
    <w:link w:val="Otsikko4Char"/>
    <w:uiPriority w:val="1"/>
    <w:semiHidden/>
    <w:unhideWhenUsed/>
    <w:qFormat/>
    <w:rsid w:val="00272D52"/>
    <w:pPr>
      <w:keepNext/>
      <w:keepLines/>
      <w:spacing w:before="160" w:after="40" w:line="240" w:lineRule="auto"/>
      <w:outlineLvl w:val="3"/>
    </w:pPr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rsid w:val="00A05CC2"/>
    <w:pPr>
      <w:keepNext/>
      <w:keepLines/>
      <w:spacing w:before="200" w:after="0"/>
      <w:outlineLvl w:val="4"/>
    </w:pPr>
    <w:rPr>
      <w:rFonts w:ascii="Georgia" w:eastAsiaTheme="majorEastAsia" w:hAnsi="Georgia" w:cstheme="majorBidi"/>
      <w:color w:val="005293" w:themeColor="text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05CC2"/>
    <w:pPr>
      <w:keepNext/>
      <w:keepLines/>
      <w:spacing w:before="200" w:after="0"/>
      <w:outlineLvl w:val="5"/>
    </w:pPr>
    <w:rPr>
      <w:rFonts w:ascii="Georgia" w:eastAsiaTheme="majorEastAsia" w:hAnsi="Georgia" w:cstheme="majorBidi"/>
      <w:i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A05CC2"/>
    <w:pPr>
      <w:keepNext/>
      <w:keepLines/>
      <w:spacing w:before="200" w:after="0"/>
      <w:outlineLvl w:val="6"/>
    </w:pPr>
    <w:rPr>
      <w:rFonts w:ascii="Georgia" w:eastAsiaTheme="majorEastAsia" w:hAnsi="Georgia" w:cstheme="majorBidi"/>
      <w:i/>
      <w:iCs/>
      <w:color w:val="005293" w:themeColor="text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rsid w:val="00A05CC2"/>
    <w:pPr>
      <w:keepNext/>
      <w:keepLines/>
      <w:spacing w:before="200" w:after="0"/>
      <w:outlineLvl w:val="7"/>
    </w:pPr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rsid w:val="00A05CC2"/>
    <w:pPr>
      <w:keepNext/>
      <w:keepLines/>
      <w:spacing w:before="200" w:after="0"/>
      <w:outlineLvl w:val="8"/>
    </w:pPr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1"/>
    <w:rsid w:val="0072793C"/>
    <w:rPr>
      <w:rFonts w:ascii="Georgia" w:eastAsia="Times New Roman" w:hAnsi="Georgia"/>
      <w:bCs/>
      <w:sz w:val="4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89118C"/>
    <w:rPr>
      <w:rFonts w:ascii="Georgia" w:eastAsia="Times New Roman" w:hAnsi="Georgia"/>
      <w:color w:val="000000"/>
      <w:sz w:val="32"/>
      <w:szCs w:val="26"/>
    </w:rPr>
  </w:style>
  <w:style w:type="character" w:customStyle="1" w:styleId="Otsikko3Char">
    <w:name w:val="Otsikko 3 Char"/>
    <w:basedOn w:val="Kappaleenoletusfontti"/>
    <w:link w:val="Otsikko3"/>
    <w:uiPriority w:val="1"/>
    <w:rsid w:val="0089118C"/>
    <w:rPr>
      <w:rFonts w:ascii="Georgia" w:eastAsiaTheme="majorEastAsia" w:hAnsi="Georgia" w:cstheme="majorBidi"/>
      <w:b/>
      <w:bCs/>
      <w:sz w:val="26"/>
    </w:rPr>
  </w:style>
  <w:style w:type="character" w:customStyle="1" w:styleId="Otsikko4Char">
    <w:name w:val="Otsikko 4 Char"/>
    <w:basedOn w:val="Kappaleenoletusfontti"/>
    <w:link w:val="Otsikko4"/>
    <w:uiPriority w:val="1"/>
    <w:semiHidden/>
    <w:rsid w:val="0089118C"/>
    <w:rPr>
      <w:rFonts w:ascii="Georgia" w:eastAsiaTheme="majorEastAsia" w:hAnsi="Georgia" w:cstheme="majorBidi"/>
      <w:b/>
      <w:bCs/>
      <w:iCs/>
      <w:color w:val="005293" w:themeColor="text2"/>
      <w:sz w:val="26"/>
    </w:rPr>
  </w:style>
  <w:style w:type="character" w:styleId="Hyperlinkki">
    <w:name w:val="Hyperlink"/>
    <w:basedOn w:val="Kappaleenoletusfontti"/>
    <w:uiPriority w:val="99"/>
    <w:unhideWhenUsed/>
    <w:rsid w:val="00C2127C"/>
    <w:rPr>
      <w:rFonts w:ascii="Arial" w:hAnsi="Arial"/>
      <w:color w:val="005293"/>
      <w:sz w:val="24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F47645"/>
    <w:rPr>
      <w:rFonts w:ascii="Georgia" w:eastAsiaTheme="majorEastAsia" w:hAnsi="Georgia" w:cstheme="majorBidi"/>
      <w:color w:val="005293" w:themeColor="text2"/>
      <w:sz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F47645"/>
    <w:rPr>
      <w:rFonts w:ascii="Georgia" w:eastAsiaTheme="majorEastAsia" w:hAnsi="Georgia" w:cstheme="majorBidi"/>
      <w:i/>
      <w:iC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47645"/>
    <w:rPr>
      <w:rFonts w:ascii="Georgia" w:eastAsiaTheme="majorEastAsia" w:hAnsi="Georgia" w:cstheme="majorBidi"/>
      <w:i/>
      <w:iCs/>
      <w:color w:val="005293" w:themeColor="text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47645"/>
    <w:rPr>
      <w:rFonts w:ascii="Georgia" w:eastAsiaTheme="majorEastAsia" w:hAnsi="Georg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4764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1F1FD9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427B9D"/>
    <w:pPr>
      <w:tabs>
        <w:tab w:val="center" w:pos="4819"/>
        <w:tab w:val="right" w:pos="9638"/>
      </w:tabs>
      <w:spacing w:after="0" w:line="240" w:lineRule="auto"/>
    </w:pPr>
    <w:rPr>
      <w:sz w:val="20"/>
    </w:rPr>
  </w:style>
  <w:style w:type="character" w:customStyle="1" w:styleId="YltunnisteChar">
    <w:name w:val="Ylätunniste Char"/>
    <w:basedOn w:val="Kappaleenoletusfontti"/>
    <w:link w:val="Yltunniste"/>
    <w:uiPriority w:val="99"/>
    <w:rsid w:val="00427B9D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F1FD9"/>
    <w:rPr>
      <w:sz w:val="20"/>
    </w:rPr>
  </w:style>
  <w:style w:type="paragraph" w:styleId="Eivli">
    <w:name w:val="No Spacing"/>
    <w:qFormat/>
    <w:rsid w:val="00C2127C"/>
    <w:pPr>
      <w:spacing w:after="0" w:line="240" w:lineRule="auto"/>
    </w:pPr>
    <w:rPr>
      <w:sz w:val="24"/>
    </w:rPr>
  </w:style>
  <w:style w:type="paragraph" w:styleId="Otsikko">
    <w:name w:val="Title"/>
    <w:basedOn w:val="Normaali"/>
    <w:next w:val="Normaali"/>
    <w:link w:val="OtsikkoChar"/>
    <w:uiPriority w:val="2"/>
    <w:qFormat/>
    <w:rsid w:val="000253C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2"/>
    <w:rsid w:val="00D51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uettelokappale">
    <w:name w:val="List Paragraph"/>
    <w:basedOn w:val="Normaali"/>
    <w:uiPriority w:val="34"/>
    <w:qFormat/>
    <w:rsid w:val="00814E4C"/>
    <w:pPr>
      <w:ind w:left="720"/>
      <w:contextualSpacing/>
    </w:pPr>
  </w:style>
  <w:style w:type="paragraph" w:customStyle="1" w:styleId="Numeroidutotsikot">
    <w:name w:val="Numeroidut otsikot"/>
    <w:basedOn w:val="Luettelokappale"/>
    <w:next w:val="Normaali"/>
    <w:uiPriority w:val="2"/>
    <w:qFormat/>
    <w:rsid w:val="00C17F03"/>
    <w:pPr>
      <w:numPr>
        <w:numId w:val="1"/>
      </w:numPr>
      <w:spacing w:before="160" w:after="40"/>
    </w:pPr>
    <w:rPr>
      <w:rFonts w:ascii="Georgia" w:hAnsi="Georgia"/>
      <w:b/>
      <w:sz w:val="28"/>
    </w:rPr>
  </w:style>
  <w:style w:type="paragraph" w:styleId="Sisllysluettelonotsikko">
    <w:name w:val="TOC Heading"/>
    <w:basedOn w:val="Otsikko1"/>
    <w:next w:val="Normaali"/>
    <w:uiPriority w:val="39"/>
    <w:semiHidden/>
    <w:qFormat/>
    <w:rsid w:val="00E85132"/>
    <w:pPr>
      <w:spacing w:after="0" w:line="259" w:lineRule="auto"/>
      <w:outlineLvl w:val="9"/>
    </w:pPr>
    <w:rPr>
      <w:rFonts w:asciiTheme="majorHAnsi" w:eastAsiaTheme="majorEastAsia" w:hAnsiTheme="majorHAnsi" w:cstheme="majorBidi"/>
      <w:bCs w:val="0"/>
      <w:color w:val="000000" w:themeColor="text1"/>
      <w:sz w:val="32"/>
      <w:szCs w:val="32"/>
      <w:lang w:eastAsia="fi-FI"/>
    </w:rPr>
  </w:style>
  <w:style w:type="paragraph" w:styleId="Sisluet2">
    <w:name w:val="toc 2"/>
    <w:basedOn w:val="Normaali"/>
    <w:next w:val="Normaali"/>
    <w:autoRedefine/>
    <w:uiPriority w:val="39"/>
    <w:semiHidden/>
    <w:rsid w:val="006F1F2F"/>
    <w:pPr>
      <w:spacing w:after="100"/>
      <w:ind w:left="220"/>
    </w:pPr>
    <w:rPr>
      <w:rFonts w:eastAsiaTheme="minorEastAsia"/>
      <w:lang w:eastAsia="fi-FI"/>
    </w:rPr>
  </w:style>
  <w:style w:type="paragraph" w:styleId="Sisluet1">
    <w:name w:val="toc 1"/>
    <w:basedOn w:val="Normaali"/>
    <w:next w:val="Normaali"/>
    <w:autoRedefine/>
    <w:uiPriority w:val="39"/>
    <w:semiHidden/>
    <w:rsid w:val="006F1F2F"/>
    <w:pPr>
      <w:spacing w:after="100"/>
    </w:pPr>
    <w:rPr>
      <w:rFonts w:eastAsiaTheme="minorEastAsia"/>
      <w:lang w:eastAsia="fi-FI"/>
    </w:rPr>
  </w:style>
  <w:style w:type="paragraph" w:styleId="Sisluet3">
    <w:name w:val="toc 3"/>
    <w:basedOn w:val="Normaali"/>
    <w:next w:val="Normaali"/>
    <w:autoRedefine/>
    <w:uiPriority w:val="39"/>
    <w:semiHidden/>
    <w:rsid w:val="006F1F2F"/>
    <w:pPr>
      <w:spacing w:after="100"/>
      <w:ind w:left="440"/>
    </w:pPr>
    <w:rPr>
      <w:rFonts w:eastAsiaTheme="minorEastAsia"/>
      <w:lang w:eastAsia="fi-FI"/>
    </w:rPr>
  </w:style>
  <w:style w:type="paragraph" w:customStyle="1" w:styleId="xmsonormal">
    <w:name w:val="x_msonormal"/>
    <w:basedOn w:val="Normaali"/>
    <w:rsid w:val="002F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etosuoja.fi/rekisteroidyn-informointi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irkko Helsingissä-teemappt">
  <a:themeElements>
    <a:clrScheme name="Kirkko Helsingissä 2018">
      <a:dk1>
        <a:srgbClr val="000000"/>
      </a:dk1>
      <a:lt1>
        <a:srgbClr val="FFFFFF"/>
      </a:lt1>
      <a:dk2>
        <a:srgbClr val="005293"/>
      </a:dk2>
      <a:lt2>
        <a:srgbClr val="93B1CC"/>
      </a:lt2>
      <a:accent1>
        <a:srgbClr val="722EA5"/>
      </a:accent1>
      <a:accent2>
        <a:srgbClr val="5B8F22"/>
      </a:accent2>
      <a:accent3>
        <a:srgbClr val="AA272F"/>
      </a:accent3>
      <a:accent4>
        <a:srgbClr val="FDC82F"/>
      </a:accent4>
      <a:accent5>
        <a:srgbClr val="AD80D0"/>
      </a:accent5>
      <a:accent6>
        <a:srgbClr val="C8E59A"/>
      </a:accent6>
      <a:hlink>
        <a:srgbClr val="CC4DC3"/>
      </a:hlink>
      <a:folHlink>
        <a:srgbClr val="722EA5"/>
      </a:folHlink>
    </a:clrScheme>
    <a:fontScheme name="Kirkko Helsingissä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CCA23CE282B90488BC501B26D4030AB" ma:contentTypeVersion="12" ma:contentTypeDescription="Luo uusi asiakirja." ma:contentTypeScope="" ma:versionID="82e9ddcecca16fc8e9130459eb2dd306">
  <xsd:schema xmlns:xsd="http://www.w3.org/2001/XMLSchema" xmlns:xs="http://www.w3.org/2001/XMLSchema" xmlns:p="http://schemas.microsoft.com/office/2006/metadata/properties" xmlns:ns3="8ec3a741-b1de-4a77-85e4-4a4bb52ef286" xmlns:ns4="d57142a6-7357-4339-9388-b9d59c31df3f" targetNamespace="http://schemas.microsoft.com/office/2006/metadata/properties" ma:root="true" ma:fieldsID="135ac42ad2c43dab674378810c975880" ns3:_="" ns4:_="">
    <xsd:import namespace="8ec3a741-b1de-4a77-85e4-4a4bb52ef286"/>
    <xsd:import namespace="d57142a6-7357-4339-9388-b9d59c31df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a741-b1de-4a77-85e4-4a4bb52ef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142a6-7357-4339-9388-b9d59c31df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DF40AB-BB7C-4570-95FD-6E245A69B12F}">
  <ds:schemaRefs>
    <ds:schemaRef ds:uri="http://schemas.openxmlformats.org/package/2006/metadata/core-properties"/>
    <ds:schemaRef ds:uri="http://purl.org/dc/elements/1.1/"/>
    <ds:schemaRef ds:uri="d57142a6-7357-4339-9388-b9d59c31df3f"/>
    <ds:schemaRef ds:uri="http://schemas.microsoft.com/office/infopath/2007/PartnerControls"/>
    <ds:schemaRef ds:uri="http://purl.org/dc/terms/"/>
    <ds:schemaRef ds:uri="8ec3a741-b1de-4a77-85e4-4a4bb52ef28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3C9398-3B98-4E23-916F-4C35862C34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2D4853-5D71-4F2E-A441-9B52E5A7B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3a741-b1de-4a77-85e4-4a4bb52ef286"/>
    <ds:schemaRef ds:uri="d57142a6-7357-4339-9388-b9d59c31d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EC7F1E-E60F-4078-AAFB-CCD9D267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Helsingin seurakuntayhtymä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Launonen Emilia</dc:creator>
  <cp:keywords/>
  <dc:description/>
  <cp:lastModifiedBy>Kahenvirta Tuomo</cp:lastModifiedBy>
  <cp:revision>5</cp:revision>
  <dcterms:created xsi:type="dcterms:W3CDTF">2022-04-26T05:44:00Z</dcterms:created>
  <dcterms:modified xsi:type="dcterms:W3CDTF">2022-04-26T05:54:00Z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0x010100CCCA23CE282B90488BC501B26D4030AB</vt:lpwstr>
  </property>
</Properties>
</file>