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CA" w:rsidRDefault="001B57FE">
      <w:bookmarkStart w:id="0" w:name="_GoBack"/>
      <w:bookmarkEnd w:id="0"/>
      <w:r>
        <w:t>Ruskeasannalla luovutetaan uusia uurnapaikkoja O3-osastolta.</w:t>
      </w:r>
      <w:r w:rsidR="0098492B">
        <w:t xml:space="preserve"> Osastolle on asennettu aluspalkit hautamuistomerkeille.</w:t>
      </w:r>
      <w:r>
        <w:t xml:space="preserve"> </w:t>
      </w:r>
      <w:r w:rsidR="0098492B">
        <w:t>Palkkien</w:t>
      </w:r>
      <w:r w:rsidR="00681520">
        <w:t xml:space="preserve"> takana kulkee leikattu marjakuusiaita. Marjakuusien lisäksi hauta-alueella kasvaa mäntyjä. Osaston etuosassa on kiveys. Kiveyksellä on iso istutusastia kesäkukkia varten. Kiveys </w:t>
      </w:r>
      <w:r w:rsidR="00297CA0">
        <w:t>jatkuu polkuna koko hauta-osaston</w:t>
      </w:r>
      <w:r w:rsidR="00681520">
        <w:t xml:space="preserve"> läpi. Polun reunassa on </w:t>
      </w:r>
      <w:r w:rsidR="00297CA0">
        <w:t>”</w:t>
      </w:r>
      <w:r w:rsidR="00681520">
        <w:t>puro</w:t>
      </w:r>
      <w:r w:rsidR="00297CA0">
        <w:t>”</w:t>
      </w:r>
      <w:r w:rsidR="00681520">
        <w:t>. Puroon istutetaan aina kesäksi hopealehtistä harmaavillakkoa.</w:t>
      </w:r>
    </w:p>
    <w:p w:rsidR="004932D8" w:rsidRDefault="006004D2">
      <w:r w:rsidRPr="006004D2">
        <w:rPr>
          <w:noProof/>
          <w:lang w:eastAsia="fi-FI"/>
        </w:rPr>
        <w:drawing>
          <wp:inline distT="0" distB="0" distL="0" distR="0">
            <wp:extent cx="2854800" cy="5068800"/>
            <wp:effectExtent l="0" t="0" r="3175" b="0"/>
            <wp:docPr id="1" name="Kuva 1" descr="Kesäkukkaistutus." title="Ruskeasannan uurnaos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068707\Pictures\RS O-alueen pu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50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2B" w:rsidRDefault="0098492B"/>
    <w:p w:rsidR="00C7650D" w:rsidRDefault="0098492B">
      <w:r>
        <w:t>Haudan koko: leveys 0,6 m, pituus 0,6 m</w:t>
      </w:r>
    </w:p>
    <w:p w:rsidR="0098492B" w:rsidRDefault="0098492B">
      <w:r>
        <w:t>Haudassa on 4 uurnasijaa</w:t>
      </w:r>
    </w:p>
    <w:p w:rsidR="0098492B" w:rsidRDefault="0098492B">
      <w:r>
        <w:t>Hautamuistomerkin enimmäismitat: leveys 30 cm, korkeus 60 cm, paksuus 20 cm.</w:t>
      </w:r>
    </w:p>
    <w:p w:rsidR="007E14CA" w:rsidRDefault="007E14CA">
      <w:r>
        <w:t>Uurnahauta luovutetaan aina 25 vuodeksi kerrallaan.</w:t>
      </w:r>
    </w:p>
    <w:p w:rsidR="007E14CA" w:rsidRDefault="007E14CA"/>
    <w:sectPr w:rsidR="007E14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FE"/>
    <w:rsid w:val="001A7AF1"/>
    <w:rsid w:val="001B57FE"/>
    <w:rsid w:val="00297CA0"/>
    <w:rsid w:val="00325465"/>
    <w:rsid w:val="004932D8"/>
    <w:rsid w:val="004D6BFD"/>
    <w:rsid w:val="006004D2"/>
    <w:rsid w:val="00681520"/>
    <w:rsid w:val="007E14CA"/>
    <w:rsid w:val="0098492B"/>
    <w:rsid w:val="00C7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2BA32-5F90-4308-A5A6-1D9F3E43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Vantaan IT-alue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Halonen Tarja</dc:creator>
  <cp:keywords/>
  <dc:description/>
  <cp:lastModifiedBy>Halonen Tarja</cp:lastModifiedBy>
  <cp:revision>2</cp:revision>
  <dcterms:created xsi:type="dcterms:W3CDTF">2020-04-15T09:22:00Z</dcterms:created>
  <dcterms:modified xsi:type="dcterms:W3CDTF">2020-04-15T09:22:00Z</dcterms:modified>
</cp:coreProperties>
</file>