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31A5" w14:textId="77777777" w:rsidR="00402363" w:rsidRPr="009C09EC" w:rsidRDefault="00402363" w:rsidP="00402363">
      <w:pPr>
        <w:pStyle w:val="Eivli"/>
        <w:outlineLvl w:val="0"/>
        <w:rPr>
          <w:rFonts w:cs="Arial"/>
          <w:b/>
          <w:color w:val="000000" w:themeColor="text1"/>
        </w:rPr>
      </w:pPr>
      <w:r w:rsidRPr="009C09EC">
        <w:rPr>
          <w:rFonts w:cs="Arial"/>
          <w:b/>
          <w:color w:val="000000" w:themeColor="text1"/>
        </w:rPr>
        <w:t>Vantaan seurakuntayhtymä: Irtaimistohankinnan – puitesopimus -hankinta</w:t>
      </w:r>
    </w:p>
    <w:p w14:paraId="3A49ED6D" w14:textId="2E6BF52C" w:rsidR="002F13B5" w:rsidRDefault="002F13B5" w:rsidP="00AD7FFE">
      <w:pPr>
        <w:pStyle w:val="Otsikko1"/>
        <w:numPr>
          <w:ilvl w:val="0"/>
          <w:numId w:val="0"/>
        </w:numPr>
      </w:pPr>
    </w:p>
    <w:p w14:paraId="41264763" w14:textId="77777777" w:rsidR="002F13B5" w:rsidRDefault="002F13B5" w:rsidP="002F13B5">
      <w:pPr>
        <w:rPr>
          <w:rFonts w:cs="Arial"/>
        </w:rPr>
      </w:pPr>
    </w:p>
    <w:p w14:paraId="748D842B" w14:textId="77777777" w:rsidR="002F13B5" w:rsidRPr="00213454" w:rsidRDefault="002F13B5" w:rsidP="002F13B5">
      <w:r w:rsidRPr="00213454">
        <w:t>Tarjoaja voi täyttää lomakkeen osat sähköisesti tai ne voidaan täyttää käsin, mutta osien sisältöä ei saa muuttaa. Vaadittavat todistukset ja selvitykset tarkastetaan tarjouskilpailun voittaneilta yrityksiltä.</w:t>
      </w:r>
    </w:p>
    <w:p w14:paraId="74145257" w14:textId="77777777" w:rsidR="002F13B5" w:rsidRPr="00213454" w:rsidRDefault="002F13B5" w:rsidP="002F13B5"/>
    <w:p w14:paraId="20F19AEB" w14:textId="7AA1DE50" w:rsidR="002F13B5" w:rsidRPr="005A5A6D" w:rsidRDefault="002F13B5" w:rsidP="002F13B5">
      <w:pPr>
        <w:rPr>
          <w:rFonts w:cs="Arial"/>
          <w:color w:val="FF0000"/>
          <w:szCs w:val="20"/>
        </w:rPr>
      </w:pPr>
      <w:r w:rsidRPr="00213454">
        <w:rPr>
          <w:rFonts w:cs="Arial"/>
          <w:color w:val="FF0000"/>
          <w:szCs w:val="20"/>
        </w:rPr>
        <w:t>Tarjoajan tulee täyttää solut, joissa on punai</w:t>
      </w:r>
      <w:r w:rsidR="005A5A6D">
        <w:rPr>
          <w:rFonts w:cs="Arial"/>
          <w:color w:val="FF0000"/>
          <w:szCs w:val="20"/>
        </w:rPr>
        <w:t>sta tekstiä tai huutomerkki (!).</w:t>
      </w:r>
    </w:p>
    <w:p w14:paraId="6FD0E5C3" w14:textId="77777777" w:rsidR="002F13B5" w:rsidRPr="00213454" w:rsidRDefault="002F13B5" w:rsidP="002F13B5">
      <w:pPr>
        <w:rPr>
          <w:rFonts w:cs="Arial"/>
          <w:szCs w:val="20"/>
        </w:rPr>
      </w:pPr>
      <w:r w:rsidRPr="00213454">
        <w:rPr>
          <w:rFonts w:cs="Arial"/>
          <w:szCs w:val="20"/>
        </w:rPr>
        <w:tab/>
      </w:r>
      <w:r w:rsidRPr="00213454">
        <w:rPr>
          <w:rFonts w:cs="Arial"/>
          <w:szCs w:val="20"/>
        </w:rPr>
        <w:tab/>
      </w:r>
    </w:p>
    <w:tbl>
      <w:tblPr>
        <w:tblStyle w:val="TaulukkoRuudukko"/>
        <w:tblW w:w="0" w:type="auto"/>
        <w:tblInd w:w="243" w:type="dxa"/>
        <w:tblLook w:val="04A0" w:firstRow="1" w:lastRow="0" w:firstColumn="1" w:lastColumn="0" w:noHBand="0" w:noVBand="1"/>
      </w:tblPr>
      <w:tblGrid>
        <w:gridCol w:w="2273"/>
        <w:gridCol w:w="6225"/>
      </w:tblGrid>
      <w:tr w:rsidR="002F13B5" w:rsidRPr="0075444D" w14:paraId="555E71A8" w14:textId="77777777" w:rsidTr="00690F0A">
        <w:tc>
          <w:tcPr>
            <w:tcW w:w="2273" w:type="dxa"/>
          </w:tcPr>
          <w:p w14:paraId="3C0B531D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Ehdokas</w:t>
            </w:r>
            <w:r w:rsidRPr="00213454">
              <w:rPr>
                <w:rFonts w:cs="Arial"/>
                <w:szCs w:val="20"/>
              </w:rPr>
              <w:t>yritys:</w:t>
            </w:r>
          </w:p>
        </w:tc>
        <w:tc>
          <w:tcPr>
            <w:tcW w:w="6225" w:type="dxa"/>
          </w:tcPr>
          <w:p w14:paraId="19806152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  <w:p w14:paraId="6D223BD6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</w:p>
        </w:tc>
      </w:tr>
      <w:tr w:rsidR="002F13B5" w:rsidRPr="0075444D" w14:paraId="5ABDA332" w14:textId="77777777" w:rsidTr="00690F0A">
        <w:trPr>
          <w:trHeight w:val="603"/>
        </w:trPr>
        <w:tc>
          <w:tcPr>
            <w:tcW w:w="2273" w:type="dxa"/>
          </w:tcPr>
          <w:p w14:paraId="233B300C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Ehdokkaan</w:t>
            </w:r>
            <w:r w:rsidRPr="00213454">
              <w:rPr>
                <w:rFonts w:cs="Arial"/>
                <w:szCs w:val="20"/>
              </w:rPr>
              <w:t xml:space="preserve"> yhteyshenkilö:</w:t>
            </w:r>
          </w:p>
        </w:tc>
        <w:tc>
          <w:tcPr>
            <w:tcW w:w="6225" w:type="dxa"/>
          </w:tcPr>
          <w:p w14:paraId="30AEF30F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  <w:p w14:paraId="42AF50DA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</w:p>
        </w:tc>
      </w:tr>
      <w:tr w:rsidR="002F13B5" w:rsidRPr="0075444D" w14:paraId="5E709AC9" w14:textId="77777777" w:rsidTr="00690F0A">
        <w:trPr>
          <w:trHeight w:val="631"/>
        </w:trPr>
        <w:tc>
          <w:tcPr>
            <w:tcW w:w="2273" w:type="dxa"/>
          </w:tcPr>
          <w:p w14:paraId="382A9380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 w:rsidRPr="00213454">
              <w:rPr>
                <w:rFonts w:cs="Arial"/>
                <w:szCs w:val="20"/>
              </w:rPr>
              <w:t>Yhteyshenkilön sähköposti:</w:t>
            </w:r>
          </w:p>
        </w:tc>
        <w:tc>
          <w:tcPr>
            <w:tcW w:w="6225" w:type="dxa"/>
          </w:tcPr>
          <w:p w14:paraId="54696346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  <w:p w14:paraId="6A126319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</w:p>
        </w:tc>
      </w:tr>
      <w:tr w:rsidR="002F13B5" w:rsidRPr="0075444D" w14:paraId="58BBBEDF" w14:textId="77777777" w:rsidTr="00690F0A">
        <w:tc>
          <w:tcPr>
            <w:tcW w:w="2273" w:type="dxa"/>
          </w:tcPr>
          <w:p w14:paraId="20EEEFA8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 w:rsidRPr="00213454">
              <w:rPr>
                <w:rFonts w:cs="Arial"/>
                <w:szCs w:val="20"/>
              </w:rPr>
              <w:t>Yhteyshenkilön puhelinnumero:</w:t>
            </w:r>
          </w:p>
        </w:tc>
        <w:tc>
          <w:tcPr>
            <w:tcW w:w="6225" w:type="dxa"/>
          </w:tcPr>
          <w:p w14:paraId="096CC352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  <w:p w14:paraId="2C8DD89D" w14:textId="77777777" w:rsidR="002F13B5" w:rsidRPr="00213454" w:rsidRDefault="002F13B5" w:rsidP="00690F0A">
            <w:pPr>
              <w:rPr>
                <w:rFonts w:cs="Arial"/>
                <w:color w:val="FF0000"/>
                <w:szCs w:val="20"/>
              </w:rPr>
            </w:pPr>
          </w:p>
        </w:tc>
      </w:tr>
    </w:tbl>
    <w:p w14:paraId="1B76C19E" w14:textId="3574C0EF" w:rsidR="002F13B5" w:rsidRPr="00213454" w:rsidRDefault="002F13B5" w:rsidP="002F13B5">
      <w:pPr>
        <w:rPr>
          <w:rFonts w:cs="Arial"/>
          <w:szCs w:val="20"/>
        </w:rPr>
      </w:pPr>
    </w:p>
    <w:p w14:paraId="1C2B8BD9" w14:textId="5B1A6C9C" w:rsidR="002F13B5" w:rsidRDefault="002F13B5" w:rsidP="002F13B5">
      <w:pPr>
        <w:rPr>
          <w:rFonts w:cs="Arial"/>
          <w:color w:val="FF0000"/>
          <w:szCs w:val="20"/>
        </w:rPr>
      </w:pPr>
    </w:p>
    <w:p w14:paraId="4DA0C086" w14:textId="77777777" w:rsidR="002F13B5" w:rsidRDefault="002F13B5" w:rsidP="002F13B5">
      <w:pPr>
        <w:rPr>
          <w:rFonts w:cs="Arial"/>
          <w:color w:val="FF0000"/>
          <w:szCs w:val="20"/>
        </w:rPr>
      </w:pPr>
    </w:p>
    <w:p w14:paraId="3197D2A3" w14:textId="1F1A17C6" w:rsidR="002F13B5" w:rsidRPr="002F13B5" w:rsidRDefault="002F13B5" w:rsidP="002F13B5">
      <w:pPr>
        <w:rPr>
          <w:rFonts w:cs="Arial"/>
          <w:szCs w:val="20"/>
        </w:rPr>
      </w:pPr>
      <w:r w:rsidRPr="00213454">
        <w:rPr>
          <w:rFonts w:cs="Arial"/>
          <w:szCs w:val="20"/>
        </w:rPr>
        <w:t>Vakuutamme, että kaikki antamamme tiedot pitävät paikkansa.</w:t>
      </w:r>
      <w:r>
        <w:rPr>
          <w:rFonts w:cs="Arial"/>
          <w:szCs w:val="20"/>
        </w:rPr>
        <w:t xml:space="preserve"> </w:t>
      </w:r>
    </w:p>
    <w:p w14:paraId="287871F6" w14:textId="77777777" w:rsidR="002F13B5" w:rsidRDefault="002F13B5" w:rsidP="002F13B5">
      <w:pPr>
        <w:rPr>
          <w:rFonts w:cs="Arial"/>
          <w:color w:val="FF0000"/>
          <w:szCs w:val="20"/>
        </w:rPr>
      </w:pPr>
    </w:p>
    <w:p w14:paraId="2FB8AD6E" w14:textId="77777777" w:rsidR="002F13B5" w:rsidRPr="00213454" w:rsidRDefault="002F13B5" w:rsidP="002F13B5">
      <w:pPr>
        <w:rPr>
          <w:rFonts w:cs="Arial"/>
          <w:color w:val="FF0000"/>
          <w:szCs w:val="20"/>
        </w:rPr>
      </w:pPr>
      <w:r w:rsidRPr="00213454">
        <w:rPr>
          <w:rFonts w:cs="Arial"/>
          <w:color w:val="FF0000"/>
          <w:szCs w:val="20"/>
        </w:rPr>
        <w:t>________________________</w:t>
      </w:r>
    </w:p>
    <w:p w14:paraId="5AE21E3D" w14:textId="77777777" w:rsidR="002F13B5" w:rsidRPr="00213454" w:rsidRDefault="002F13B5" w:rsidP="002F13B5">
      <w:pPr>
        <w:rPr>
          <w:rFonts w:cs="Arial"/>
          <w:color w:val="FF0000"/>
          <w:szCs w:val="20"/>
        </w:rPr>
      </w:pPr>
      <w:r w:rsidRPr="00213454">
        <w:rPr>
          <w:rFonts w:cs="Arial"/>
          <w:color w:val="FF0000"/>
          <w:szCs w:val="20"/>
        </w:rPr>
        <w:t>(paikka ja aika)</w:t>
      </w:r>
      <w:r w:rsidRPr="00213454">
        <w:rPr>
          <w:rFonts w:cs="Arial"/>
          <w:color w:val="FF0000"/>
          <w:szCs w:val="20"/>
        </w:rPr>
        <w:tab/>
      </w:r>
    </w:p>
    <w:p w14:paraId="2FAEFCBA" w14:textId="77777777" w:rsidR="002F13B5" w:rsidRPr="00213454" w:rsidRDefault="002F13B5" w:rsidP="002F13B5">
      <w:pPr>
        <w:rPr>
          <w:rFonts w:cs="Arial"/>
          <w:color w:val="FF0000"/>
          <w:szCs w:val="20"/>
        </w:rPr>
      </w:pPr>
    </w:p>
    <w:p w14:paraId="67223AFE" w14:textId="77777777" w:rsidR="002F13B5" w:rsidRPr="00213454" w:rsidRDefault="002F13B5" w:rsidP="002F13B5">
      <w:pPr>
        <w:rPr>
          <w:rFonts w:cs="Arial"/>
          <w:color w:val="FF0000"/>
          <w:szCs w:val="20"/>
        </w:rPr>
      </w:pPr>
    </w:p>
    <w:p w14:paraId="273E10CB" w14:textId="6C4ADD9C" w:rsidR="002F13B5" w:rsidRDefault="002F13B5" w:rsidP="002F13B5">
      <w:pPr>
        <w:rPr>
          <w:rFonts w:cs="Arial"/>
          <w:color w:val="FF0000"/>
          <w:szCs w:val="20"/>
        </w:rPr>
      </w:pPr>
      <w:r w:rsidRPr="00213454">
        <w:rPr>
          <w:rFonts w:cs="Arial"/>
          <w:color w:val="FF0000"/>
          <w:szCs w:val="20"/>
        </w:rPr>
        <w:t>________________________</w:t>
      </w:r>
      <w:r w:rsidRPr="00213454">
        <w:rPr>
          <w:rFonts w:cs="Arial"/>
          <w:color w:val="FF0000"/>
          <w:szCs w:val="20"/>
        </w:rPr>
        <w:br/>
        <w:t>Tarjoajan edustajan allekirjoitus</w:t>
      </w:r>
    </w:p>
    <w:p w14:paraId="0F249E57" w14:textId="0ADB1C0B" w:rsidR="00402363" w:rsidRDefault="00402363" w:rsidP="002F13B5">
      <w:pPr>
        <w:rPr>
          <w:rFonts w:cs="Arial"/>
          <w:color w:val="FF0000"/>
          <w:szCs w:val="20"/>
        </w:rPr>
      </w:pPr>
    </w:p>
    <w:p w14:paraId="12CF7A76" w14:textId="77777777" w:rsidR="00402363" w:rsidRPr="00213454" w:rsidRDefault="00402363" w:rsidP="002F13B5">
      <w:pPr>
        <w:rPr>
          <w:rFonts w:cs="Arial"/>
          <w:color w:val="FF0000"/>
          <w:szCs w:val="20"/>
        </w:rPr>
      </w:pPr>
    </w:p>
    <w:p w14:paraId="0E5B6611" w14:textId="7026DFF3" w:rsidR="002F13B5" w:rsidRDefault="002F13B5" w:rsidP="007707F3">
      <w:pPr>
        <w:pStyle w:val="Otsikko2"/>
        <w:numPr>
          <w:ilvl w:val="0"/>
          <w:numId w:val="0"/>
        </w:numPr>
        <w:ind w:left="851" w:hanging="851"/>
      </w:pPr>
      <w:r>
        <w:lastRenderedPageBreak/>
        <w:t>Osa I – Soveltuvuusvaatimusten täyttyminen</w:t>
      </w:r>
    </w:p>
    <w:p w14:paraId="63675631" w14:textId="77777777" w:rsidR="002F13B5" w:rsidRPr="00A24B43" w:rsidRDefault="002F13B5" w:rsidP="002F13B5"/>
    <w:p w14:paraId="487CEEFA" w14:textId="77777777" w:rsidR="002F13B5" w:rsidRDefault="002F13B5" w:rsidP="002F13B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84"/>
      </w:tblGrid>
      <w:tr w:rsidR="002F13B5" w:rsidRPr="00690F0A" w14:paraId="678EB317" w14:textId="77777777" w:rsidTr="00690F0A">
        <w:trPr>
          <w:trHeight w:val="472"/>
        </w:trPr>
        <w:tc>
          <w:tcPr>
            <w:tcW w:w="4843" w:type="dxa"/>
            <w:tcBorders>
              <w:bottom w:val="nil"/>
            </w:tcBorders>
            <w:shd w:val="clear" w:color="auto" w:fill="D9D9D9" w:themeFill="background1" w:themeFillShade="D9"/>
          </w:tcPr>
          <w:p w14:paraId="7BE8CD40" w14:textId="77777777" w:rsidR="002F13B5" w:rsidRPr="00213454" w:rsidRDefault="002F13B5" w:rsidP="00690F0A">
            <w:pPr>
              <w:rPr>
                <w:rFonts w:cs="Arial"/>
                <w:b/>
                <w:szCs w:val="20"/>
              </w:rPr>
            </w:pPr>
            <w:r w:rsidRPr="00213454">
              <w:rPr>
                <w:rFonts w:cs="Arial"/>
                <w:b/>
                <w:szCs w:val="20"/>
              </w:rPr>
              <w:t>Vaatimukset</w:t>
            </w:r>
          </w:p>
        </w:tc>
        <w:tc>
          <w:tcPr>
            <w:tcW w:w="4884" w:type="dxa"/>
            <w:tcBorders>
              <w:bottom w:val="nil"/>
            </w:tcBorders>
            <w:shd w:val="clear" w:color="auto" w:fill="D9D9D9" w:themeFill="background1" w:themeFillShade="D9"/>
          </w:tcPr>
          <w:p w14:paraId="2D1707B0" w14:textId="4CEF94C2" w:rsidR="002F13B5" w:rsidRPr="00213454" w:rsidRDefault="00FF2E52" w:rsidP="00690F0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Tiedot tai d</w:t>
            </w:r>
            <w:bookmarkStart w:id="0" w:name="_GoBack"/>
            <w:bookmarkEnd w:id="0"/>
            <w:r w:rsidR="002F13B5" w:rsidRPr="00213454">
              <w:rPr>
                <w:rFonts w:cs="Arial"/>
                <w:b/>
                <w:szCs w:val="20"/>
              </w:rPr>
              <w:t>okumentti, joiden perusteella voidaan osoittaa vaatimuksen täyttyminen</w:t>
            </w:r>
          </w:p>
        </w:tc>
      </w:tr>
      <w:tr w:rsidR="002F13B5" w:rsidRPr="00690F0A" w14:paraId="20E7CB3B" w14:textId="77777777" w:rsidTr="00690F0A">
        <w:trPr>
          <w:trHeight w:val="1221"/>
        </w:trPr>
        <w:tc>
          <w:tcPr>
            <w:tcW w:w="4843" w:type="dxa"/>
            <w:tcBorders>
              <w:top w:val="nil"/>
            </w:tcBorders>
            <w:shd w:val="clear" w:color="auto" w:fill="D9D9D9" w:themeFill="background1" w:themeFillShade="D9"/>
          </w:tcPr>
          <w:p w14:paraId="6879767C" w14:textId="77777777" w:rsidR="002F13B5" w:rsidRPr="00213454" w:rsidRDefault="002F13B5" w:rsidP="00690F0A">
            <w:pPr>
              <w:rPr>
                <w:rFonts w:cs="Arial"/>
                <w:i/>
                <w:szCs w:val="20"/>
              </w:rPr>
            </w:pPr>
            <w:r w:rsidRPr="00213454">
              <w:rPr>
                <w:rFonts w:cs="Arial"/>
                <w:i/>
                <w:szCs w:val="20"/>
              </w:rPr>
              <w:t>Ohje: Tässä sarakkeessa on ilmoitettu tilaajan asettamat tarjoajaa koskevat vaatimukset.</w:t>
            </w:r>
          </w:p>
          <w:p w14:paraId="16C359ED" w14:textId="77777777" w:rsidR="002F13B5" w:rsidRPr="00213454" w:rsidRDefault="002F13B5" w:rsidP="00690F0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884" w:type="dxa"/>
            <w:tcBorders>
              <w:top w:val="nil"/>
            </w:tcBorders>
            <w:shd w:val="clear" w:color="auto" w:fill="D9D9D9" w:themeFill="background1" w:themeFillShade="D9"/>
          </w:tcPr>
          <w:p w14:paraId="5F5D9BA2" w14:textId="77777777" w:rsidR="002F13B5" w:rsidRPr="00213454" w:rsidRDefault="002F13B5" w:rsidP="00690F0A">
            <w:pPr>
              <w:rPr>
                <w:rFonts w:cs="Arial"/>
                <w:i/>
                <w:szCs w:val="20"/>
              </w:rPr>
            </w:pPr>
            <w:r w:rsidRPr="00213454">
              <w:rPr>
                <w:rFonts w:cs="Arial"/>
                <w:i/>
                <w:szCs w:val="20"/>
              </w:rPr>
              <w:t>Ohje: Tässä sarakkeessa on kuvattu vastauksen osoitt</w:t>
            </w:r>
            <w:r>
              <w:rPr>
                <w:rFonts w:cs="Arial"/>
                <w:i/>
                <w:szCs w:val="20"/>
              </w:rPr>
              <w:t xml:space="preserve">amiseen tarvittava dokumentti. </w:t>
            </w:r>
            <w:r w:rsidRPr="00213454">
              <w:rPr>
                <w:rFonts w:cs="Arial"/>
                <w:i/>
                <w:szCs w:val="20"/>
              </w:rPr>
              <w:t>Kohtiin 1-6 hyväksytään selvityksen myös tilaajavastuu.fi tai muusta vastaavasta palvelusta.</w:t>
            </w:r>
          </w:p>
          <w:p w14:paraId="25287B15" w14:textId="77777777" w:rsidR="002F13B5" w:rsidRPr="00213454" w:rsidRDefault="002F13B5" w:rsidP="00690F0A">
            <w:pPr>
              <w:rPr>
                <w:rFonts w:cs="Arial"/>
                <w:i/>
                <w:szCs w:val="20"/>
              </w:rPr>
            </w:pPr>
          </w:p>
          <w:p w14:paraId="1D069751" w14:textId="77777777" w:rsidR="002F13B5" w:rsidRPr="00CE0CF0" w:rsidRDefault="002F13B5" w:rsidP="00690F0A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Ehdokkaan tulee toimittaa dokumentit liittyen vaatimuksiin 1-</w:t>
            </w:r>
            <w:r w:rsidRPr="00AE6B76">
              <w:rPr>
                <w:rFonts w:cs="Arial"/>
                <w:b/>
                <w:i/>
                <w:szCs w:val="20"/>
              </w:rPr>
              <w:t>10</w:t>
            </w:r>
          </w:p>
        </w:tc>
      </w:tr>
      <w:tr w:rsidR="002F13B5" w:rsidRPr="0075444D" w14:paraId="4ECFB7E1" w14:textId="77777777" w:rsidTr="00690F0A">
        <w:trPr>
          <w:trHeight w:val="1205"/>
        </w:trPr>
        <w:tc>
          <w:tcPr>
            <w:tcW w:w="4843" w:type="dxa"/>
            <w:shd w:val="clear" w:color="auto" w:fill="auto"/>
          </w:tcPr>
          <w:p w14:paraId="776C50E0" w14:textId="0C8343AF" w:rsidR="002F13B5" w:rsidRPr="00213454" w:rsidRDefault="002F13B5" w:rsidP="002F13B5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Palveluntarjoaja </w:t>
            </w:r>
            <w:r w:rsidRPr="00213454">
              <w:rPr>
                <w:rFonts w:cs="Arial"/>
                <w:szCs w:val="20"/>
              </w:rPr>
              <w:t>on osakeyhtiö tai muu rekisteröity yhtiö ja tarjoajalla on elinkeinotoiminnan harjoittamisoikeus ja tarjoaja on merkitty kaupparekisteriin.</w:t>
            </w:r>
          </w:p>
        </w:tc>
        <w:tc>
          <w:tcPr>
            <w:tcW w:w="4884" w:type="dxa"/>
            <w:shd w:val="clear" w:color="auto" w:fill="auto"/>
          </w:tcPr>
          <w:p w14:paraId="4DD711B9" w14:textId="77777777" w:rsidR="002F13B5" w:rsidRPr="0075444D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Pr="0075444D">
              <w:rPr>
                <w:rFonts w:cs="Arial"/>
                <w:szCs w:val="20"/>
              </w:rPr>
              <w:t xml:space="preserve">Kaupparekisterinote </w:t>
            </w:r>
          </w:p>
        </w:tc>
      </w:tr>
      <w:tr w:rsidR="002F13B5" w:rsidRPr="00690F0A" w14:paraId="188CB896" w14:textId="77777777" w:rsidTr="00690F0A">
        <w:trPr>
          <w:trHeight w:val="1269"/>
        </w:trPr>
        <w:tc>
          <w:tcPr>
            <w:tcW w:w="4843" w:type="dxa"/>
            <w:shd w:val="clear" w:color="auto" w:fill="auto"/>
          </w:tcPr>
          <w:p w14:paraId="11CE0C22" w14:textId="66600EF0" w:rsidR="002F13B5" w:rsidRPr="00213454" w:rsidRDefault="00BA37DB" w:rsidP="002F13B5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Palveluntarjoaja</w:t>
            </w:r>
            <w:r w:rsidR="002F13B5" w:rsidRPr="00213454">
              <w:rPr>
                <w:rFonts w:cs="Arial"/>
                <w:szCs w:val="20"/>
              </w:rPr>
              <w:t xml:space="preserve"> on merkitty ennakkoperintärekisteriin, työnantajarekisteriin ja arvonlisäverollisten rekisteriin, jos ko. yrityksellä on lain mukaan velvollisuus rekisteröityä näihin rekistereihin</w:t>
            </w:r>
          </w:p>
        </w:tc>
        <w:tc>
          <w:tcPr>
            <w:tcW w:w="4884" w:type="dxa"/>
            <w:shd w:val="clear" w:color="auto" w:fill="auto"/>
          </w:tcPr>
          <w:p w14:paraId="20AB35BC" w14:textId="77777777" w:rsidR="002F13B5" w:rsidRPr="0075444D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75444D">
              <w:rPr>
                <w:rFonts w:cs="Arial"/>
                <w:szCs w:val="20"/>
              </w:rPr>
              <w:t xml:space="preserve">Selvitys merkinnästä ennakkoperintärekisteriin </w:t>
            </w:r>
          </w:p>
          <w:p w14:paraId="63393946" w14:textId="77777777" w:rsidR="002F13B5" w:rsidRPr="0075444D" w:rsidRDefault="002F13B5" w:rsidP="00690F0A">
            <w:pPr>
              <w:rPr>
                <w:rFonts w:cs="Arial"/>
                <w:szCs w:val="20"/>
              </w:rPr>
            </w:pPr>
            <w:r w:rsidRPr="0075444D">
              <w:rPr>
                <w:rFonts w:cs="Arial"/>
                <w:szCs w:val="20"/>
              </w:rPr>
              <w:t xml:space="preserve">- Selvitys merkinnästä työnantajarekisteriin </w:t>
            </w:r>
          </w:p>
          <w:p w14:paraId="25571350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 w:rsidRPr="0075444D">
              <w:rPr>
                <w:rFonts w:cs="Arial"/>
                <w:szCs w:val="20"/>
              </w:rPr>
              <w:t xml:space="preserve">- Selvitys arvonlisäverolain mukaiseen arvonlisäverovelvollisten rekisteriin rekisteröitymisestä </w:t>
            </w:r>
          </w:p>
        </w:tc>
      </w:tr>
      <w:tr w:rsidR="002F13B5" w:rsidRPr="00690F0A" w14:paraId="18C2D981" w14:textId="77777777" w:rsidTr="00690F0A">
        <w:trPr>
          <w:trHeight w:val="1449"/>
        </w:trPr>
        <w:tc>
          <w:tcPr>
            <w:tcW w:w="4843" w:type="dxa"/>
            <w:shd w:val="clear" w:color="auto" w:fill="auto"/>
          </w:tcPr>
          <w:p w14:paraId="699201C5" w14:textId="4CC4FF2C" w:rsidR="002F13B5" w:rsidRPr="00213454" w:rsidRDefault="00BA37DB" w:rsidP="002F13B5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Tarjoaja </w:t>
            </w:r>
            <w:r w:rsidR="002F13B5" w:rsidRPr="00213454">
              <w:rPr>
                <w:rFonts w:cs="Arial"/>
                <w:szCs w:val="20"/>
              </w:rPr>
              <w:t xml:space="preserve">on suorittanut veronsa, sosiaaliturvamaksunsa ja työeläkemaksunsa. </w:t>
            </w:r>
          </w:p>
        </w:tc>
        <w:tc>
          <w:tcPr>
            <w:tcW w:w="4884" w:type="dxa"/>
            <w:shd w:val="clear" w:color="auto" w:fill="auto"/>
          </w:tcPr>
          <w:p w14:paraId="34842AB7" w14:textId="77777777" w:rsidR="002F13B5" w:rsidRPr="0075444D" w:rsidRDefault="002F13B5" w:rsidP="00690F0A">
            <w:pPr>
              <w:ind w:left="33" w:hanging="11"/>
              <w:rPr>
                <w:rFonts w:cs="Arial"/>
                <w:szCs w:val="20"/>
              </w:rPr>
            </w:pPr>
            <w:r w:rsidRPr="0075444D">
              <w:rPr>
                <w:rFonts w:cs="Arial"/>
                <w:szCs w:val="20"/>
              </w:rPr>
              <w:t xml:space="preserve">- Todistus verojen maksamisesta tai verovelkatodistus </w:t>
            </w:r>
          </w:p>
          <w:p w14:paraId="4D678E17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 w:rsidRPr="0075444D">
              <w:rPr>
                <w:rFonts w:cs="Arial"/>
                <w:szCs w:val="20"/>
              </w:rPr>
              <w:t>- Todistukset eläkevakuutusten ottamisesta ja eläkemaksujen suorittamisesta tai selvitys siitä, että erääntyneitä eläkemaksuja koskeva sopimus on tehty</w:t>
            </w:r>
          </w:p>
        </w:tc>
      </w:tr>
      <w:tr w:rsidR="002F13B5" w:rsidRPr="0075444D" w14:paraId="4B01A5EF" w14:textId="77777777" w:rsidTr="00690F0A">
        <w:trPr>
          <w:trHeight w:val="1027"/>
        </w:trPr>
        <w:tc>
          <w:tcPr>
            <w:tcW w:w="4843" w:type="dxa"/>
            <w:shd w:val="clear" w:color="auto" w:fill="auto"/>
          </w:tcPr>
          <w:p w14:paraId="49B332A2" w14:textId="3C1EB7A4" w:rsidR="002F13B5" w:rsidRPr="00213454" w:rsidRDefault="00BA37DB" w:rsidP="002F13B5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Tarjoajalla</w:t>
            </w:r>
            <w:r w:rsidR="002F13B5" w:rsidRPr="0075444D">
              <w:rPr>
                <w:rFonts w:cs="Arial"/>
                <w:szCs w:val="20"/>
              </w:rPr>
              <w:t xml:space="preserve"> on tehtävän suorittamisen edellyttämä, riittävä taloudellinen vakaus, vähintään Suomen Asiakastieto Oy:n luottoluokitus A tai vastaava.</w:t>
            </w:r>
          </w:p>
        </w:tc>
        <w:tc>
          <w:tcPr>
            <w:tcW w:w="4884" w:type="dxa"/>
            <w:shd w:val="clear" w:color="auto" w:fill="auto"/>
          </w:tcPr>
          <w:p w14:paraId="70AA295C" w14:textId="77777777" w:rsidR="002F13B5" w:rsidRPr="00213454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75444D">
              <w:rPr>
                <w:rFonts w:cs="Arial"/>
                <w:szCs w:val="20"/>
              </w:rPr>
              <w:t>Luottokelpoisuusraportti</w:t>
            </w:r>
          </w:p>
        </w:tc>
      </w:tr>
      <w:tr w:rsidR="002F13B5" w:rsidRPr="00690F0A" w14:paraId="3060F8B9" w14:textId="77777777" w:rsidTr="00690F0A">
        <w:trPr>
          <w:trHeight w:val="1221"/>
        </w:trPr>
        <w:tc>
          <w:tcPr>
            <w:tcW w:w="4843" w:type="dxa"/>
            <w:shd w:val="clear" w:color="auto" w:fill="auto"/>
          </w:tcPr>
          <w:p w14:paraId="194790E0" w14:textId="77777777" w:rsidR="002F13B5" w:rsidRPr="00655096" w:rsidRDefault="002F13B5" w:rsidP="002F13B5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5096">
              <w:rPr>
                <w:rFonts w:cs="Arial"/>
                <w:color w:val="000000" w:themeColor="text1"/>
                <w:szCs w:val="20"/>
              </w:rPr>
              <w:t>Ehdokasyritystä tai sen johtohenkilöä taikka edustus-, päätös- tai valvontavaltaa käyttävää henkilöä ei ole tuomittu rangaistukseen hankintalain 80 § liittyvästä rikoksesta.</w:t>
            </w:r>
          </w:p>
        </w:tc>
        <w:tc>
          <w:tcPr>
            <w:tcW w:w="4884" w:type="dxa"/>
            <w:shd w:val="clear" w:color="auto" w:fill="auto"/>
          </w:tcPr>
          <w:p w14:paraId="7B34B717" w14:textId="77777777" w:rsidR="002F13B5" w:rsidRPr="00655096" w:rsidRDefault="002F13B5" w:rsidP="00690F0A">
            <w:pPr>
              <w:rPr>
                <w:rFonts w:cs="Arial"/>
                <w:color w:val="000000" w:themeColor="text1"/>
                <w:szCs w:val="20"/>
              </w:rPr>
            </w:pPr>
            <w:r w:rsidRPr="00655096">
              <w:rPr>
                <w:rFonts w:cs="Arial"/>
                <w:color w:val="000000" w:themeColor="text1"/>
                <w:szCs w:val="20"/>
              </w:rPr>
              <w:t>- Vastaamalla ”Kyllä” tarjoaja vakuuttaa soveltuvuusehdon täyttyvän.</w:t>
            </w:r>
          </w:p>
        </w:tc>
      </w:tr>
      <w:tr w:rsidR="002F13B5" w:rsidRPr="00690F0A" w14:paraId="5C08236C" w14:textId="77777777" w:rsidTr="00690F0A">
        <w:trPr>
          <w:trHeight w:val="798"/>
        </w:trPr>
        <w:tc>
          <w:tcPr>
            <w:tcW w:w="4843" w:type="dxa"/>
            <w:shd w:val="clear" w:color="auto" w:fill="auto"/>
          </w:tcPr>
          <w:p w14:paraId="1332A55B" w14:textId="7A0ED30D" w:rsidR="002F13B5" w:rsidRPr="00655096" w:rsidRDefault="002F13B5" w:rsidP="002F13B5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5096">
              <w:rPr>
                <w:rFonts w:cs="Arial"/>
                <w:color w:val="000000" w:themeColor="text1"/>
                <w:szCs w:val="20"/>
              </w:rPr>
              <w:t xml:space="preserve">Liikevaihdon viimeksi kuluneella tilikaudella tai kolmen viimeisen tilikauden keskiarvon tulee olla vähintään </w:t>
            </w:r>
            <w:r w:rsidR="00E635AC">
              <w:rPr>
                <w:rFonts w:cs="Arial"/>
                <w:color w:val="000000" w:themeColor="text1"/>
                <w:szCs w:val="20"/>
              </w:rPr>
              <w:t xml:space="preserve">100 000 </w:t>
            </w:r>
            <w:r w:rsidRPr="00655096">
              <w:rPr>
                <w:rFonts w:cs="Arial"/>
                <w:color w:val="000000" w:themeColor="text1"/>
                <w:szCs w:val="20"/>
              </w:rPr>
              <w:t>€</w:t>
            </w:r>
          </w:p>
        </w:tc>
        <w:tc>
          <w:tcPr>
            <w:tcW w:w="4884" w:type="dxa"/>
            <w:shd w:val="clear" w:color="auto" w:fill="auto"/>
          </w:tcPr>
          <w:p w14:paraId="6DF1459A" w14:textId="77777777" w:rsidR="002F13B5" w:rsidRPr="00655096" w:rsidRDefault="002F13B5" w:rsidP="00690F0A">
            <w:pPr>
              <w:rPr>
                <w:rFonts w:cs="Arial"/>
                <w:color w:val="000000" w:themeColor="text1"/>
                <w:szCs w:val="20"/>
              </w:rPr>
            </w:pPr>
            <w:r w:rsidRPr="00655096">
              <w:rPr>
                <w:rFonts w:cs="Arial"/>
                <w:color w:val="000000" w:themeColor="text1"/>
                <w:szCs w:val="20"/>
              </w:rPr>
              <w:t xml:space="preserve">- Suomenkieliset selvitykset taloudellisesta tilasta viimeksi päättyneiden kolmen tilikauden osalta, esim. tilinpäätöstiedot </w:t>
            </w:r>
          </w:p>
        </w:tc>
      </w:tr>
      <w:tr w:rsidR="002F13B5" w:rsidRPr="004F0298" w14:paraId="03167D15" w14:textId="77777777" w:rsidTr="00690F0A">
        <w:trPr>
          <w:trHeight w:val="487"/>
        </w:trPr>
        <w:tc>
          <w:tcPr>
            <w:tcW w:w="4843" w:type="dxa"/>
            <w:shd w:val="clear" w:color="auto" w:fill="auto"/>
          </w:tcPr>
          <w:p w14:paraId="4CAE4567" w14:textId="23A79853" w:rsidR="002F13B5" w:rsidRPr="00CA2378" w:rsidRDefault="00402363" w:rsidP="00CA2378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Palveluntarjoaja</w:t>
            </w:r>
            <w:r w:rsidR="002F13B5" w:rsidRPr="002F13B5">
              <w:rPr>
                <w:rFonts w:cs="Arial"/>
              </w:rPr>
              <w:t xml:space="preserve">lla tulee olla kokemusta vastaavan kaltaisista </w:t>
            </w:r>
            <w:proofErr w:type="spellStart"/>
            <w:r w:rsidR="002F13B5" w:rsidRPr="002F13B5">
              <w:rPr>
                <w:rFonts w:cs="Arial"/>
              </w:rPr>
              <w:t>asiakkuuksista</w:t>
            </w:r>
            <w:proofErr w:type="spellEnd"/>
            <w:r w:rsidR="002F13B5" w:rsidRPr="002F13B5">
              <w:rPr>
                <w:rFonts w:cs="Arial"/>
              </w:rPr>
              <w:t xml:space="preserve"> viimeisen kolmen vuoden ajalta, vähintään 3 referenssiä</w:t>
            </w:r>
          </w:p>
        </w:tc>
        <w:tc>
          <w:tcPr>
            <w:tcW w:w="4884" w:type="dxa"/>
            <w:shd w:val="clear" w:color="auto" w:fill="auto"/>
          </w:tcPr>
          <w:p w14:paraId="02654BB8" w14:textId="77777777" w:rsidR="002F13B5" w:rsidRPr="00F647E1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F647E1">
              <w:rPr>
                <w:rFonts w:cs="Arial"/>
                <w:szCs w:val="20"/>
              </w:rPr>
              <w:t>Tarjouslomakkeen osa II taulukko 1</w:t>
            </w:r>
          </w:p>
        </w:tc>
      </w:tr>
      <w:tr w:rsidR="002F13B5" w:rsidRPr="00690F0A" w14:paraId="552D82C6" w14:textId="77777777" w:rsidTr="00690F0A">
        <w:trPr>
          <w:trHeight w:val="487"/>
        </w:trPr>
        <w:tc>
          <w:tcPr>
            <w:tcW w:w="4843" w:type="dxa"/>
            <w:shd w:val="clear" w:color="auto" w:fill="auto"/>
          </w:tcPr>
          <w:p w14:paraId="2A1CAA0C" w14:textId="716BD9B6" w:rsidR="002F13B5" w:rsidRPr="008106B4" w:rsidRDefault="00402363" w:rsidP="00CA2378">
            <w:pPr>
              <w:pStyle w:val="Luettelokappale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>
              <w:rPr>
                <w:rFonts w:cs="Arial"/>
              </w:rPr>
              <w:lastRenderedPageBreak/>
              <w:t>Palveluntarjoaja</w:t>
            </w:r>
            <w:r w:rsidR="002F13B5" w:rsidRPr="002F13B5">
              <w:rPr>
                <w:rFonts w:cs="Arial"/>
              </w:rPr>
              <w:t xml:space="preserve"> on nimennyt asiakaspalvelusta vastaavan henkilön sekä varahenkilön</w:t>
            </w:r>
          </w:p>
        </w:tc>
        <w:tc>
          <w:tcPr>
            <w:tcW w:w="4884" w:type="dxa"/>
            <w:shd w:val="clear" w:color="auto" w:fill="auto"/>
          </w:tcPr>
          <w:p w14:paraId="2B2568AD" w14:textId="77777777" w:rsidR="002F13B5" w:rsidRPr="0075444D" w:rsidRDefault="002F13B5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Tarjouslomakkeen osa II taulukko 2</w:t>
            </w:r>
          </w:p>
        </w:tc>
      </w:tr>
    </w:tbl>
    <w:p w14:paraId="4DFEBC2C" w14:textId="77777777" w:rsidR="002F13B5" w:rsidRDefault="002F13B5" w:rsidP="002F13B5"/>
    <w:p w14:paraId="4085C072" w14:textId="77777777" w:rsidR="002F13B5" w:rsidRDefault="002F13B5" w:rsidP="002F13B5"/>
    <w:p w14:paraId="0F08D8B8" w14:textId="2E258BAB" w:rsidR="002F13B5" w:rsidRPr="00BA37DB" w:rsidRDefault="00BA37DB" w:rsidP="00C42A7A">
      <w:pPr>
        <w:jc w:val="both"/>
        <w:rPr>
          <w:rFonts w:cs="Arial"/>
        </w:rPr>
      </w:pPr>
      <w:r w:rsidRPr="00BA37DB">
        <w:rPr>
          <w:rFonts w:cs="Arial"/>
        </w:rPr>
        <w:t>Todistukset / s</w:t>
      </w:r>
      <w:r w:rsidR="002F13B5" w:rsidRPr="00BA37DB">
        <w:rPr>
          <w:rFonts w:cs="Arial"/>
        </w:rPr>
        <w:t xml:space="preserve">elvitykset voivat olla korkeintaan kolme kuukautta </w:t>
      </w:r>
      <w:r w:rsidRPr="00BA37DB">
        <w:rPr>
          <w:rFonts w:cs="Arial"/>
        </w:rPr>
        <w:t xml:space="preserve">(3 kk) </w:t>
      </w:r>
      <w:r w:rsidR="002F13B5" w:rsidRPr="00BA37DB">
        <w:rPr>
          <w:rFonts w:cs="Arial"/>
        </w:rPr>
        <w:t>vanhoja laskettuna tarjouksen jättöpäivästä.</w:t>
      </w:r>
      <w:r w:rsidRPr="00BA37DB">
        <w:rPr>
          <w:rFonts w:cs="Arial"/>
        </w:rPr>
        <w:t xml:space="preserve"> Vaadittujen selvitysten puuttuminen tarjousten liitteinä johtaa tarjoajan sulkemiseen ulos tarjouskilpailusta.</w:t>
      </w:r>
    </w:p>
    <w:p w14:paraId="616EBFD1" w14:textId="53C13E10" w:rsidR="002F13B5" w:rsidRDefault="002F13B5" w:rsidP="002F13B5">
      <w:pPr>
        <w:rPr>
          <w:rFonts w:cs="Arial"/>
        </w:rPr>
      </w:pPr>
      <w:r w:rsidRPr="00BA37DB">
        <w:rPr>
          <w:rFonts w:cs="Arial"/>
        </w:rPr>
        <w:t>Jos tarjoaja on muualta kuin Suomesta, ehdokkaan tulee soveltuvan lainsäädännön tai soveltuvien viranomaismääräysten niin velvoittaessa olla merkitty vastaaviin rekistereihin sekä toimittaa vastaavat todistukset oman maansa viranomaisilta.</w:t>
      </w:r>
    </w:p>
    <w:p w14:paraId="5880D4CE" w14:textId="3E8CD8CD" w:rsidR="00BA37DB" w:rsidRPr="00BA37DB" w:rsidRDefault="00BA37DB" w:rsidP="002F13B5">
      <w:pPr>
        <w:rPr>
          <w:rFonts w:cs="Arial"/>
        </w:rPr>
      </w:pPr>
      <w:r>
        <w:rPr>
          <w:rFonts w:cs="Arial"/>
        </w:rPr>
        <w:br w:type="page"/>
      </w:r>
    </w:p>
    <w:p w14:paraId="153D2B86" w14:textId="057AD4AA" w:rsidR="00BA37DB" w:rsidRDefault="00BA37DB" w:rsidP="00BA37DB">
      <w:pPr>
        <w:pStyle w:val="Otsikko2"/>
        <w:numPr>
          <w:ilvl w:val="0"/>
          <w:numId w:val="0"/>
        </w:numPr>
      </w:pPr>
      <w:r>
        <w:lastRenderedPageBreak/>
        <w:t xml:space="preserve">Osa II – Selvitys referensseistä ja </w:t>
      </w:r>
      <w:r w:rsidR="005A5A6D">
        <w:t>yhteyshenkilöitä</w:t>
      </w:r>
      <w:r>
        <w:t xml:space="preserve"> koskevien vaatimuksien täyttymisestä</w:t>
      </w:r>
    </w:p>
    <w:p w14:paraId="66BB6A73" w14:textId="77777777" w:rsidR="00BA37DB" w:rsidRDefault="00BA37DB" w:rsidP="00BA37DB"/>
    <w:p w14:paraId="0D134679" w14:textId="074027B2" w:rsidR="00BA37DB" w:rsidRDefault="00BA37DB" w:rsidP="001F4023">
      <w:pPr>
        <w:ind w:firstLine="720"/>
        <w:rPr>
          <w:rFonts w:cs="Arial"/>
        </w:rPr>
      </w:pPr>
      <w:r w:rsidRPr="00213454">
        <w:rPr>
          <w:rFonts w:cs="Arial"/>
        </w:rPr>
        <w:t xml:space="preserve">Taulukko </w:t>
      </w:r>
      <w:r>
        <w:rPr>
          <w:rFonts w:cs="Arial"/>
        </w:rPr>
        <w:t>1</w:t>
      </w:r>
      <w:r w:rsidRPr="00213454">
        <w:rPr>
          <w:rFonts w:cs="Arial"/>
        </w:rPr>
        <w:t>: Yrityksen referenssi</w:t>
      </w:r>
      <w:r w:rsidR="001F4023">
        <w:rPr>
          <w:rFonts w:cs="Arial"/>
        </w:rPr>
        <w:t>t</w:t>
      </w:r>
    </w:p>
    <w:tbl>
      <w:tblPr>
        <w:tblStyle w:val="TaulukkoRuudukko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A5A6D" w:rsidRPr="0075444D" w14:paraId="076624CD" w14:textId="77777777" w:rsidTr="005A5A6D">
        <w:trPr>
          <w:trHeight w:val="453"/>
        </w:trPr>
        <w:tc>
          <w:tcPr>
            <w:tcW w:w="3402" w:type="dxa"/>
            <w:shd w:val="clear" w:color="auto" w:fill="D9D9D9" w:themeFill="background1" w:themeFillShade="D9"/>
          </w:tcPr>
          <w:p w14:paraId="7ED6B44D" w14:textId="3F56E5A8" w:rsidR="005A5A6D" w:rsidRPr="00213454" w:rsidRDefault="005A5A6D" w:rsidP="00690F0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Referenssit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CFE3B0" w14:textId="47974559" w:rsidR="005A5A6D" w:rsidRPr="00E1608F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Asiakkaan nimi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B5E9832" w14:textId="56E2C3DB" w:rsidR="005A5A6D" w:rsidRPr="00E1608F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Asiakkaan</w:t>
            </w:r>
            <w:r w:rsidRPr="00E1608F">
              <w:rPr>
                <w:rFonts w:cs="Arial"/>
                <w:szCs w:val="20"/>
              </w:rPr>
              <w:t xml:space="preserve"> edustaja</w:t>
            </w:r>
          </w:p>
        </w:tc>
      </w:tr>
      <w:tr w:rsidR="005A5A6D" w:rsidRPr="0075444D" w14:paraId="324985E0" w14:textId="77777777" w:rsidTr="005A5A6D">
        <w:trPr>
          <w:trHeight w:val="527"/>
        </w:trPr>
        <w:tc>
          <w:tcPr>
            <w:tcW w:w="3402" w:type="dxa"/>
          </w:tcPr>
          <w:p w14:paraId="749E74C8" w14:textId="02B474F6" w:rsidR="005A5A6D" w:rsidRPr="00213454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Vastaavan kaltainen</w:t>
            </w:r>
            <w:r w:rsidRPr="002F13B5">
              <w:rPr>
                <w:rFonts w:cs="Arial"/>
              </w:rPr>
              <w:t xml:space="preserve"> </w:t>
            </w:r>
            <w:proofErr w:type="spellStart"/>
            <w:r w:rsidRPr="002F13B5">
              <w:rPr>
                <w:rFonts w:cs="Arial"/>
              </w:rPr>
              <w:t>asia</w:t>
            </w:r>
            <w:r>
              <w:rPr>
                <w:rFonts w:cs="Arial"/>
              </w:rPr>
              <w:t>kkuus</w:t>
            </w:r>
            <w:proofErr w:type="spellEnd"/>
            <w:r>
              <w:rPr>
                <w:rFonts w:cs="Arial"/>
                <w:szCs w:val="20"/>
              </w:rPr>
              <w:t>, r</w:t>
            </w:r>
            <w:r w:rsidRPr="00BA37DB">
              <w:rPr>
                <w:rFonts w:cs="Arial"/>
                <w:b/>
                <w:szCs w:val="20"/>
              </w:rPr>
              <w:t xml:space="preserve">eferenssi </w:t>
            </w: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402" w:type="dxa"/>
          </w:tcPr>
          <w:p w14:paraId="7DF31237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  <w:tc>
          <w:tcPr>
            <w:tcW w:w="3402" w:type="dxa"/>
          </w:tcPr>
          <w:p w14:paraId="710EC808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  <w:tr w:rsidR="005A5A6D" w:rsidRPr="0075444D" w14:paraId="792BF578" w14:textId="77777777" w:rsidTr="005A5A6D">
        <w:trPr>
          <w:trHeight w:val="517"/>
        </w:trPr>
        <w:tc>
          <w:tcPr>
            <w:tcW w:w="3402" w:type="dxa"/>
          </w:tcPr>
          <w:p w14:paraId="49A1B16D" w14:textId="33ADF38E" w:rsidR="005A5A6D" w:rsidRPr="00213454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Vastaavan kaltainen</w:t>
            </w:r>
            <w:r w:rsidRPr="002F13B5">
              <w:rPr>
                <w:rFonts w:cs="Arial"/>
              </w:rPr>
              <w:t xml:space="preserve"> </w:t>
            </w:r>
            <w:proofErr w:type="spellStart"/>
            <w:r w:rsidRPr="002F13B5">
              <w:rPr>
                <w:rFonts w:cs="Arial"/>
              </w:rPr>
              <w:t>asia</w:t>
            </w:r>
            <w:r>
              <w:rPr>
                <w:rFonts w:cs="Arial"/>
              </w:rPr>
              <w:t>kkuus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r w:rsidRPr="00BA37DB">
              <w:rPr>
                <w:rFonts w:cs="Arial"/>
                <w:b/>
                <w:szCs w:val="20"/>
              </w:rPr>
              <w:t>referenssi 2</w:t>
            </w:r>
          </w:p>
        </w:tc>
        <w:tc>
          <w:tcPr>
            <w:tcW w:w="3402" w:type="dxa"/>
          </w:tcPr>
          <w:p w14:paraId="5B206E46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  <w:tc>
          <w:tcPr>
            <w:tcW w:w="3402" w:type="dxa"/>
          </w:tcPr>
          <w:p w14:paraId="06335ECE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  <w:tr w:rsidR="005A5A6D" w:rsidRPr="0075444D" w14:paraId="798F3149" w14:textId="77777777" w:rsidTr="005A5A6D">
        <w:trPr>
          <w:trHeight w:val="537"/>
        </w:trPr>
        <w:tc>
          <w:tcPr>
            <w:tcW w:w="3402" w:type="dxa"/>
          </w:tcPr>
          <w:p w14:paraId="2674E33F" w14:textId="7B6500BF" w:rsidR="005A5A6D" w:rsidRPr="00213454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Vastaavan kaltainen</w:t>
            </w:r>
            <w:r w:rsidRPr="002F13B5">
              <w:rPr>
                <w:rFonts w:cs="Arial"/>
              </w:rPr>
              <w:t xml:space="preserve"> </w:t>
            </w:r>
            <w:proofErr w:type="spellStart"/>
            <w:r w:rsidRPr="002F13B5">
              <w:rPr>
                <w:rFonts w:cs="Arial"/>
              </w:rPr>
              <w:t>asia</w:t>
            </w:r>
            <w:r>
              <w:rPr>
                <w:rFonts w:cs="Arial"/>
              </w:rPr>
              <w:t>kkuus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r w:rsidRPr="00BA37DB">
              <w:rPr>
                <w:rFonts w:cs="Arial"/>
                <w:b/>
                <w:szCs w:val="20"/>
              </w:rPr>
              <w:t>referenssi 3</w:t>
            </w:r>
          </w:p>
        </w:tc>
        <w:tc>
          <w:tcPr>
            <w:tcW w:w="3402" w:type="dxa"/>
          </w:tcPr>
          <w:p w14:paraId="6D3EBC07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  <w:tc>
          <w:tcPr>
            <w:tcW w:w="3402" w:type="dxa"/>
          </w:tcPr>
          <w:p w14:paraId="1AC05813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</w:tbl>
    <w:p w14:paraId="0562A9B8" w14:textId="77777777" w:rsidR="00BA37DB" w:rsidRDefault="00BA37DB" w:rsidP="00BA37DB">
      <w:pPr>
        <w:ind w:firstLine="720"/>
        <w:rPr>
          <w:rFonts w:cs="Arial"/>
        </w:rPr>
      </w:pPr>
    </w:p>
    <w:p w14:paraId="3515B669" w14:textId="77777777" w:rsidR="00BA37DB" w:rsidRDefault="00BA37DB" w:rsidP="00BA37DB">
      <w:pPr>
        <w:ind w:firstLine="720"/>
        <w:rPr>
          <w:rFonts w:cs="Arial"/>
        </w:rPr>
      </w:pPr>
    </w:p>
    <w:p w14:paraId="3036D213" w14:textId="433F83B9" w:rsidR="00BA37DB" w:rsidRDefault="00BA37DB" w:rsidP="001F4023">
      <w:pPr>
        <w:ind w:left="720"/>
        <w:rPr>
          <w:rFonts w:cs="Arial"/>
        </w:rPr>
      </w:pPr>
      <w:r w:rsidRPr="00213454">
        <w:rPr>
          <w:rFonts w:cs="Arial"/>
        </w:rPr>
        <w:t xml:space="preserve">Taulukko </w:t>
      </w:r>
      <w:r>
        <w:rPr>
          <w:rFonts w:cs="Arial"/>
        </w:rPr>
        <w:t>2</w:t>
      </w:r>
      <w:r w:rsidRPr="00213454">
        <w:rPr>
          <w:rFonts w:cs="Arial"/>
        </w:rPr>
        <w:t xml:space="preserve">: </w:t>
      </w:r>
      <w:r w:rsidR="005A5A6D">
        <w:rPr>
          <w:rFonts w:cs="Arial"/>
        </w:rPr>
        <w:t>Yhteyshenkilöiden nimeäminen</w:t>
      </w:r>
    </w:p>
    <w:tbl>
      <w:tblPr>
        <w:tblStyle w:val="TaulukkoRuudukko"/>
        <w:tblW w:w="10065" w:type="dxa"/>
        <w:tblInd w:w="108" w:type="dxa"/>
        <w:tblLook w:val="04A0" w:firstRow="1" w:lastRow="0" w:firstColumn="1" w:lastColumn="0" w:noHBand="0" w:noVBand="1"/>
      </w:tblPr>
      <w:tblGrid>
        <w:gridCol w:w="3335"/>
        <w:gridCol w:w="6730"/>
      </w:tblGrid>
      <w:tr w:rsidR="005A5A6D" w:rsidRPr="002548F1" w14:paraId="2C6F8D13" w14:textId="77777777" w:rsidTr="005A5A6D">
        <w:trPr>
          <w:trHeight w:val="509"/>
        </w:trPr>
        <w:tc>
          <w:tcPr>
            <w:tcW w:w="3335" w:type="dxa"/>
            <w:vMerge w:val="restart"/>
            <w:shd w:val="clear" w:color="auto" w:fill="D9D9D9" w:themeFill="background1" w:themeFillShade="D9"/>
          </w:tcPr>
          <w:p w14:paraId="472FAD41" w14:textId="63AD6EC6" w:rsidR="005A5A6D" w:rsidRPr="00213454" w:rsidRDefault="005A5A6D" w:rsidP="00690F0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Yhteyshenkilöt</w:t>
            </w:r>
          </w:p>
        </w:tc>
        <w:tc>
          <w:tcPr>
            <w:tcW w:w="6730" w:type="dxa"/>
            <w:vMerge w:val="restart"/>
            <w:shd w:val="clear" w:color="auto" w:fill="D9D9D9" w:themeFill="background1" w:themeFillShade="D9"/>
          </w:tcPr>
          <w:p w14:paraId="0B167613" w14:textId="77777777" w:rsidR="005A5A6D" w:rsidRPr="00213454" w:rsidRDefault="005A5A6D" w:rsidP="00690F0A">
            <w:pPr>
              <w:rPr>
                <w:rFonts w:cs="Arial"/>
                <w:b/>
                <w:szCs w:val="20"/>
              </w:rPr>
            </w:pPr>
            <w:r w:rsidRPr="00213454">
              <w:rPr>
                <w:rFonts w:cs="Arial"/>
                <w:b/>
                <w:szCs w:val="20"/>
              </w:rPr>
              <w:t>Henkilön nimi</w:t>
            </w:r>
          </w:p>
        </w:tc>
      </w:tr>
      <w:tr w:rsidR="005A5A6D" w:rsidRPr="002548F1" w14:paraId="6286599D" w14:textId="77777777" w:rsidTr="005A5A6D">
        <w:trPr>
          <w:trHeight w:val="299"/>
        </w:trPr>
        <w:tc>
          <w:tcPr>
            <w:tcW w:w="3335" w:type="dxa"/>
            <w:vMerge/>
            <w:shd w:val="clear" w:color="auto" w:fill="D9D9D9" w:themeFill="background1" w:themeFillShade="D9"/>
          </w:tcPr>
          <w:p w14:paraId="4E83E213" w14:textId="77777777" w:rsidR="005A5A6D" w:rsidRPr="00213454" w:rsidRDefault="005A5A6D" w:rsidP="00690F0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30" w:type="dxa"/>
            <w:vMerge/>
            <w:shd w:val="clear" w:color="auto" w:fill="D9D9D9" w:themeFill="background1" w:themeFillShade="D9"/>
          </w:tcPr>
          <w:p w14:paraId="3484DA61" w14:textId="77777777" w:rsidR="005A5A6D" w:rsidRPr="00213454" w:rsidRDefault="005A5A6D" w:rsidP="00690F0A">
            <w:pPr>
              <w:rPr>
                <w:rFonts w:cs="Arial"/>
                <w:b/>
                <w:szCs w:val="20"/>
              </w:rPr>
            </w:pPr>
          </w:p>
        </w:tc>
      </w:tr>
      <w:tr w:rsidR="005A5A6D" w:rsidRPr="0075444D" w14:paraId="4B9FEEF4" w14:textId="77777777" w:rsidTr="005A5A6D">
        <w:trPr>
          <w:trHeight w:val="277"/>
        </w:trPr>
        <w:tc>
          <w:tcPr>
            <w:tcW w:w="3335" w:type="dxa"/>
          </w:tcPr>
          <w:p w14:paraId="5728D6D7" w14:textId="4ADF4327" w:rsidR="005A5A6D" w:rsidRPr="00213454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Asiakaspalveluvastaava</w:t>
            </w:r>
          </w:p>
        </w:tc>
        <w:tc>
          <w:tcPr>
            <w:tcW w:w="6730" w:type="dxa"/>
          </w:tcPr>
          <w:p w14:paraId="54C6EB24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  <w:tr w:rsidR="005A5A6D" w:rsidRPr="0075444D" w14:paraId="545D5480" w14:textId="77777777" w:rsidTr="005A5A6D">
        <w:trPr>
          <w:trHeight w:val="277"/>
        </w:trPr>
        <w:tc>
          <w:tcPr>
            <w:tcW w:w="3335" w:type="dxa"/>
          </w:tcPr>
          <w:p w14:paraId="519ED8D6" w14:textId="438A732C" w:rsidR="005A5A6D" w:rsidRDefault="005A5A6D" w:rsidP="00690F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Asiakaspalveluvastaava, varahenkilö</w:t>
            </w:r>
          </w:p>
        </w:tc>
        <w:tc>
          <w:tcPr>
            <w:tcW w:w="6730" w:type="dxa"/>
          </w:tcPr>
          <w:p w14:paraId="55F16D8C" w14:textId="77777777" w:rsidR="005A5A6D" w:rsidRPr="00213454" w:rsidRDefault="005A5A6D" w:rsidP="00690F0A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</w:tbl>
    <w:p w14:paraId="0BEF1D6F" w14:textId="689A94EE" w:rsidR="00C927A7" w:rsidRDefault="00C927A7" w:rsidP="002F13B5"/>
    <w:p w14:paraId="61170869" w14:textId="77777777" w:rsidR="00C42A7A" w:rsidRDefault="00C42A7A" w:rsidP="00C42A7A">
      <w:pPr>
        <w:ind w:firstLine="720"/>
        <w:rPr>
          <w:rFonts w:cs="Arial"/>
        </w:rPr>
      </w:pPr>
    </w:p>
    <w:p w14:paraId="4BAA9C41" w14:textId="34D04413" w:rsidR="00C42A7A" w:rsidRDefault="00C42A7A" w:rsidP="00C42A7A">
      <w:pPr>
        <w:ind w:left="720"/>
        <w:rPr>
          <w:rFonts w:cs="Arial"/>
        </w:rPr>
      </w:pPr>
      <w:r w:rsidRPr="00213454">
        <w:rPr>
          <w:rFonts w:cs="Arial"/>
        </w:rPr>
        <w:t xml:space="preserve">Taulukko </w:t>
      </w:r>
      <w:r>
        <w:rPr>
          <w:rFonts w:cs="Arial"/>
        </w:rPr>
        <w:t>3</w:t>
      </w:r>
      <w:r w:rsidRPr="00213454">
        <w:rPr>
          <w:rFonts w:cs="Arial"/>
        </w:rPr>
        <w:t xml:space="preserve">: </w:t>
      </w:r>
      <w:r>
        <w:rPr>
          <w:rFonts w:cs="Arial"/>
        </w:rPr>
        <w:t>Linkit verkkosivuille</w:t>
      </w:r>
    </w:p>
    <w:tbl>
      <w:tblPr>
        <w:tblStyle w:val="TaulukkoRuudukko"/>
        <w:tblW w:w="10065" w:type="dxa"/>
        <w:tblInd w:w="108" w:type="dxa"/>
        <w:tblLook w:val="04A0" w:firstRow="1" w:lastRow="0" w:firstColumn="1" w:lastColumn="0" w:noHBand="0" w:noVBand="1"/>
      </w:tblPr>
      <w:tblGrid>
        <w:gridCol w:w="3335"/>
        <w:gridCol w:w="6730"/>
      </w:tblGrid>
      <w:tr w:rsidR="00C42A7A" w:rsidRPr="002548F1" w14:paraId="5E112383" w14:textId="77777777" w:rsidTr="00BF5E7B">
        <w:trPr>
          <w:trHeight w:val="509"/>
        </w:trPr>
        <w:tc>
          <w:tcPr>
            <w:tcW w:w="3335" w:type="dxa"/>
            <w:vMerge w:val="restart"/>
            <w:shd w:val="clear" w:color="auto" w:fill="D9D9D9" w:themeFill="background1" w:themeFillShade="D9"/>
          </w:tcPr>
          <w:p w14:paraId="6B3949F8" w14:textId="5632EEF2" w:rsidR="00C42A7A" w:rsidRPr="00213454" w:rsidRDefault="00C42A7A" w:rsidP="00BF5E7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Verkkosivun sisältö</w:t>
            </w:r>
          </w:p>
        </w:tc>
        <w:tc>
          <w:tcPr>
            <w:tcW w:w="6730" w:type="dxa"/>
            <w:vMerge w:val="restart"/>
            <w:shd w:val="clear" w:color="auto" w:fill="D9D9D9" w:themeFill="background1" w:themeFillShade="D9"/>
          </w:tcPr>
          <w:p w14:paraId="0FD79F90" w14:textId="0CD82B44" w:rsidR="00C42A7A" w:rsidRPr="00213454" w:rsidRDefault="00C42A7A" w:rsidP="00BF5E7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linkki</w:t>
            </w:r>
          </w:p>
        </w:tc>
      </w:tr>
      <w:tr w:rsidR="00C42A7A" w:rsidRPr="002548F1" w14:paraId="19CDA476" w14:textId="77777777" w:rsidTr="00BF5E7B">
        <w:trPr>
          <w:trHeight w:val="299"/>
        </w:trPr>
        <w:tc>
          <w:tcPr>
            <w:tcW w:w="3335" w:type="dxa"/>
            <w:vMerge/>
            <w:shd w:val="clear" w:color="auto" w:fill="D9D9D9" w:themeFill="background1" w:themeFillShade="D9"/>
          </w:tcPr>
          <w:p w14:paraId="528C4E60" w14:textId="77777777" w:rsidR="00C42A7A" w:rsidRPr="00213454" w:rsidRDefault="00C42A7A" w:rsidP="00BF5E7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30" w:type="dxa"/>
            <w:vMerge/>
            <w:shd w:val="clear" w:color="auto" w:fill="D9D9D9" w:themeFill="background1" w:themeFillShade="D9"/>
          </w:tcPr>
          <w:p w14:paraId="6BA7A764" w14:textId="77777777" w:rsidR="00C42A7A" w:rsidRPr="00213454" w:rsidRDefault="00C42A7A" w:rsidP="00BF5E7B">
            <w:pPr>
              <w:rPr>
                <w:rFonts w:cs="Arial"/>
                <w:b/>
                <w:szCs w:val="20"/>
              </w:rPr>
            </w:pPr>
          </w:p>
        </w:tc>
      </w:tr>
      <w:tr w:rsidR="00C42A7A" w:rsidRPr="0075444D" w14:paraId="4C7FBCBA" w14:textId="77777777" w:rsidTr="00BF5E7B">
        <w:trPr>
          <w:trHeight w:val="277"/>
        </w:trPr>
        <w:tc>
          <w:tcPr>
            <w:tcW w:w="3335" w:type="dxa"/>
          </w:tcPr>
          <w:p w14:paraId="012B0389" w14:textId="133A5F83" w:rsidR="00C42A7A" w:rsidRPr="00213454" w:rsidRDefault="00C42A7A" w:rsidP="00BF5E7B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Tuotekuvaukset vaihdettavista materiaaleista</w:t>
            </w:r>
          </w:p>
        </w:tc>
        <w:tc>
          <w:tcPr>
            <w:tcW w:w="6730" w:type="dxa"/>
          </w:tcPr>
          <w:p w14:paraId="6A3348E1" w14:textId="77777777" w:rsidR="00C42A7A" w:rsidRPr="00213454" w:rsidRDefault="00C42A7A" w:rsidP="00BF5E7B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  <w:tr w:rsidR="00C42A7A" w:rsidRPr="0075444D" w14:paraId="753DED47" w14:textId="77777777" w:rsidTr="00BF5E7B">
        <w:trPr>
          <w:trHeight w:val="277"/>
        </w:trPr>
        <w:tc>
          <w:tcPr>
            <w:tcW w:w="3335" w:type="dxa"/>
          </w:tcPr>
          <w:p w14:paraId="5B77FA78" w14:textId="1A53F126" w:rsidR="00C42A7A" w:rsidRDefault="00C42A7A" w:rsidP="00BF5E7B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Suomenkieliset ohjeet lianhylkivyyskäsittelyn tekemiseksi</w:t>
            </w:r>
          </w:p>
        </w:tc>
        <w:tc>
          <w:tcPr>
            <w:tcW w:w="6730" w:type="dxa"/>
          </w:tcPr>
          <w:p w14:paraId="24D0B1B3" w14:textId="77777777" w:rsidR="00C42A7A" w:rsidRPr="00213454" w:rsidRDefault="00C42A7A" w:rsidP="00BF5E7B">
            <w:pPr>
              <w:rPr>
                <w:rFonts w:cs="Arial"/>
                <w:color w:val="FF0000"/>
                <w:szCs w:val="20"/>
              </w:rPr>
            </w:pPr>
            <w:r w:rsidRPr="00213454">
              <w:rPr>
                <w:rFonts w:cs="Arial"/>
                <w:color w:val="FF0000"/>
                <w:szCs w:val="20"/>
              </w:rPr>
              <w:t>!</w:t>
            </w:r>
          </w:p>
        </w:tc>
      </w:tr>
    </w:tbl>
    <w:p w14:paraId="0D506A9F" w14:textId="77777777" w:rsidR="00C42A7A" w:rsidRDefault="00C42A7A" w:rsidP="002F13B5"/>
    <w:p w14:paraId="6B68349F" w14:textId="17B79726" w:rsidR="00CA2378" w:rsidRDefault="00CA2378" w:rsidP="002F13B5"/>
    <w:p w14:paraId="792E491E" w14:textId="0F0D4631" w:rsidR="00CA2378" w:rsidRDefault="00CA2378" w:rsidP="00CA2378">
      <w:pPr>
        <w:pStyle w:val="Otsikko2"/>
        <w:numPr>
          <w:ilvl w:val="0"/>
          <w:numId w:val="0"/>
        </w:numPr>
      </w:pPr>
      <w:r>
        <w:t>OSA III - Palveluntarjoajan kuvaus asiakaslähtöisyydestä</w:t>
      </w:r>
    </w:p>
    <w:p w14:paraId="0B4A8EA2" w14:textId="464EA59B" w:rsidR="00CA2378" w:rsidRDefault="00CA2378" w:rsidP="008245B9"/>
    <w:p w14:paraId="72B8ACBB" w14:textId="053514BA" w:rsidR="008245B9" w:rsidRDefault="008245B9" w:rsidP="008245B9">
      <w:pPr>
        <w:rPr>
          <w:rFonts w:cs="Arial"/>
        </w:rPr>
      </w:pPr>
      <w:r>
        <w:rPr>
          <w:rFonts w:cs="Arial"/>
        </w:rPr>
        <w:t>Dokumentin</w:t>
      </w:r>
      <w:r w:rsidRPr="00213454">
        <w:rPr>
          <w:rFonts w:cs="Arial"/>
        </w:rPr>
        <w:t xml:space="preserve"> vaadittu sisältö sekä arviointiperusteet on kuvattu tarjouspyynnön kohdassa ”</w:t>
      </w:r>
      <w:r>
        <w:rPr>
          <w:rFonts w:cs="Arial"/>
        </w:rPr>
        <w:t xml:space="preserve">Tarjousten vertailu”, </w:t>
      </w:r>
      <w:r w:rsidR="00A0273C">
        <w:rPr>
          <w:rFonts w:cs="Arial"/>
        </w:rPr>
        <w:t>3</w:t>
      </w:r>
      <w:r>
        <w:rPr>
          <w:rFonts w:cs="Arial"/>
        </w:rPr>
        <w:t xml:space="preserve">. Asiakaslähtöisyys. Dokumentin maksimipituus on </w:t>
      </w:r>
      <w:r w:rsidR="001F4023">
        <w:rPr>
          <w:rFonts w:cs="Arial"/>
        </w:rPr>
        <w:t>kolme (</w:t>
      </w:r>
      <w:r>
        <w:rPr>
          <w:rFonts w:cs="Arial"/>
        </w:rPr>
        <w:t>3</w:t>
      </w:r>
      <w:r w:rsidR="001F4023">
        <w:rPr>
          <w:rFonts w:cs="Arial"/>
        </w:rPr>
        <w:t>)</w:t>
      </w:r>
      <w:r w:rsidRPr="00213454">
        <w:rPr>
          <w:rFonts w:cs="Arial"/>
        </w:rPr>
        <w:t xml:space="preserve"> A4-sivua</w:t>
      </w:r>
      <w:r>
        <w:rPr>
          <w:rFonts w:cs="Arial"/>
        </w:rPr>
        <w:t>. Fontin tulee olla selkeä ja helposti luettava (esimerkiksi: Times New Roman</w:t>
      </w:r>
      <w:r w:rsidRPr="00213454">
        <w:rPr>
          <w:rFonts w:cs="Arial"/>
        </w:rPr>
        <w:t xml:space="preserve">, fontin </w:t>
      </w:r>
      <w:r>
        <w:rPr>
          <w:rFonts w:cs="Arial"/>
        </w:rPr>
        <w:t>koko noin 10-16 pt, riviväli noin</w:t>
      </w:r>
      <w:r w:rsidRPr="00213454">
        <w:rPr>
          <w:rFonts w:cs="Arial"/>
        </w:rPr>
        <w:t xml:space="preserve"> 1-1,5</w:t>
      </w:r>
      <w:r>
        <w:rPr>
          <w:rFonts w:cs="Arial"/>
        </w:rPr>
        <w:t>)</w:t>
      </w:r>
      <w:r w:rsidRPr="00213454">
        <w:rPr>
          <w:rFonts w:cs="Arial"/>
        </w:rPr>
        <w:t>.</w:t>
      </w:r>
    </w:p>
    <w:p w14:paraId="245CA6D4" w14:textId="1178DC13" w:rsidR="00CA2378" w:rsidRPr="00CA2378" w:rsidRDefault="00CA2378" w:rsidP="008245B9"/>
    <w:sectPr w:rsidR="00CA2378" w:rsidRPr="00CA2378" w:rsidSect="00242553">
      <w:head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318B" w14:textId="77777777" w:rsidR="00F62435" w:rsidRDefault="00F62435" w:rsidP="001846A3">
      <w:pPr>
        <w:spacing w:after="0" w:line="240" w:lineRule="auto"/>
      </w:pPr>
      <w:r>
        <w:separator/>
      </w:r>
    </w:p>
  </w:endnote>
  <w:endnote w:type="continuationSeparator" w:id="0">
    <w:p w14:paraId="1434182A" w14:textId="77777777" w:rsidR="00F62435" w:rsidRDefault="00F62435" w:rsidP="001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Text Pro Medium">
    <w:altName w:val="Arial"/>
    <w:panose1 w:val="020B0604020202020204"/>
    <w:charset w:val="00"/>
    <w:family w:val="modern"/>
    <w:notTrueType/>
    <w:pitch w:val="variable"/>
    <w:sig w:usb0="00000001" w:usb1="5000044B" w:usb2="00000000" w:usb3="00000000" w:csb0="00000093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D81" w14:textId="77777777" w:rsidR="00CD53C5" w:rsidRDefault="00CD53C5" w:rsidP="00786C96">
    <w:pPr>
      <w:pStyle w:val="Eivli"/>
      <w:tabs>
        <w:tab w:val="left" w:pos="5216"/>
      </w:tabs>
      <w:rPr>
        <w:sz w:val="16"/>
        <w:szCs w:val="16"/>
      </w:rPr>
    </w:pPr>
  </w:p>
  <w:p w14:paraId="0BEF1D82" w14:textId="77777777" w:rsidR="006C26A6" w:rsidRDefault="006C26A6" w:rsidP="00786C96">
    <w:pPr>
      <w:pStyle w:val="Eivli"/>
      <w:tabs>
        <w:tab w:val="left" w:pos="5216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F1D89" wp14:editId="0BEF1D8A">
              <wp:simplePos x="0" y="0"/>
              <wp:positionH relativeFrom="column">
                <wp:posOffset>-1056589</wp:posOffset>
              </wp:positionH>
              <wp:positionV relativeFrom="paragraph">
                <wp:posOffset>61798</wp:posOffset>
              </wp:positionV>
              <wp:extent cx="8054035" cy="0"/>
              <wp:effectExtent l="0" t="0" r="2349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40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BFA94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2pt,4.85pt" to="551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" strokecolor="black [3213]"/>
          </w:pict>
        </mc:Fallback>
      </mc:AlternateContent>
    </w:r>
  </w:p>
  <w:p w14:paraId="0BEF1D83" w14:textId="77777777" w:rsidR="006C26A6" w:rsidRDefault="006C26A6" w:rsidP="00786C96">
    <w:pPr>
      <w:pStyle w:val="Eivli"/>
      <w:tabs>
        <w:tab w:val="left" w:pos="5216"/>
      </w:tabs>
      <w:rPr>
        <w:sz w:val="16"/>
        <w:szCs w:val="16"/>
      </w:rPr>
    </w:pPr>
  </w:p>
  <w:p w14:paraId="0BEF1D84" w14:textId="77777777" w:rsidR="00786C96" w:rsidRPr="006C26A6" w:rsidRDefault="00786C96" w:rsidP="00786C96">
    <w:pPr>
      <w:pStyle w:val="Eivli"/>
      <w:tabs>
        <w:tab w:val="left" w:pos="5216"/>
      </w:tabs>
      <w:rPr>
        <w:sz w:val="16"/>
        <w:szCs w:val="16"/>
      </w:rPr>
    </w:pPr>
    <w:r w:rsidRPr="006C26A6">
      <w:rPr>
        <w:sz w:val="16"/>
        <w:szCs w:val="16"/>
      </w:rPr>
      <w:t>Vantaan seurakuntayhtymä</w:t>
    </w:r>
    <w:r w:rsidRPr="006C26A6">
      <w:rPr>
        <w:sz w:val="16"/>
        <w:szCs w:val="16"/>
      </w:rPr>
      <w:tab/>
      <w:t>vantaan.seurakuntayhtyma@evl.fi</w:t>
    </w:r>
  </w:p>
  <w:p w14:paraId="0BEF1D85" w14:textId="77777777" w:rsidR="00786C96" w:rsidRPr="006C26A6" w:rsidRDefault="00786C96" w:rsidP="00786C96">
    <w:pPr>
      <w:pStyle w:val="Eivli"/>
      <w:tabs>
        <w:tab w:val="left" w:pos="5216"/>
      </w:tabs>
      <w:rPr>
        <w:sz w:val="16"/>
        <w:szCs w:val="16"/>
      </w:rPr>
    </w:pPr>
    <w:r w:rsidRPr="006C26A6">
      <w:rPr>
        <w:sz w:val="16"/>
        <w:szCs w:val="16"/>
      </w:rPr>
      <w:t>PL 56 (Unikkotie 5 A), 01300 Vantaa</w:t>
    </w:r>
    <w:r w:rsidRPr="006C26A6">
      <w:rPr>
        <w:sz w:val="16"/>
        <w:szCs w:val="16"/>
      </w:rPr>
      <w:tab/>
      <w:t>www.vantaanseurakunnat.fi</w:t>
    </w:r>
  </w:p>
  <w:p w14:paraId="0BEF1D86" w14:textId="77777777" w:rsidR="00786C96" w:rsidRPr="006C26A6" w:rsidRDefault="006C26A6" w:rsidP="006C26A6">
    <w:pPr>
      <w:pStyle w:val="Eivli"/>
      <w:tabs>
        <w:tab w:val="left" w:pos="5216"/>
      </w:tabs>
      <w:rPr>
        <w:sz w:val="16"/>
        <w:szCs w:val="16"/>
      </w:rPr>
    </w:pPr>
    <w:r w:rsidRPr="006C26A6">
      <w:rPr>
        <w:sz w:val="16"/>
        <w:szCs w:val="16"/>
      </w:rPr>
      <w:t>Vaihde 09</w:t>
    </w:r>
    <w:r>
      <w:rPr>
        <w:sz w:val="16"/>
        <w:szCs w:val="16"/>
      </w:rPr>
      <w:t> </w:t>
    </w:r>
    <w:r w:rsidRPr="006C26A6">
      <w:rPr>
        <w:sz w:val="16"/>
        <w:szCs w:val="16"/>
      </w:rPr>
      <w:t>83</w:t>
    </w:r>
    <w:r>
      <w:rPr>
        <w:sz w:val="16"/>
        <w:szCs w:val="16"/>
      </w:rPr>
      <w:t> </w:t>
    </w:r>
    <w:r w:rsidRPr="006C26A6">
      <w:rPr>
        <w:sz w:val="16"/>
        <w:szCs w:val="16"/>
      </w:rPr>
      <w:t>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D81E" w14:textId="77777777" w:rsidR="00F62435" w:rsidRDefault="00F62435" w:rsidP="001846A3">
      <w:pPr>
        <w:spacing w:after="0" w:line="240" w:lineRule="auto"/>
      </w:pPr>
      <w:r>
        <w:separator/>
      </w:r>
    </w:p>
  </w:footnote>
  <w:footnote w:type="continuationSeparator" w:id="0">
    <w:p w14:paraId="2337E0D2" w14:textId="77777777" w:rsidR="00F62435" w:rsidRDefault="00F62435" w:rsidP="001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D75" w14:textId="77777777" w:rsidR="00030269" w:rsidRDefault="00030269" w:rsidP="00844AE2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  <w:r>
      <w:tab/>
    </w:r>
    <w:r w:rsidR="00844AE2">
      <w:tab/>
    </w:r>
    <w:r w:rsidR="00301DA2">
      <w:fldChar w:fldCharType="begin"/>
    </w:r>
    <w:r w:rsidR="00301DA2">
      <w:instrText xml:space="preserve"> PAGE   \* MERGEFORMAT </w:instrText>
    </w:r>
    <w:r w:rsidR="00301DA2">
      <w:fldChar w:fldCharType="separate"/>
    </w:r>
    <w:r w:rsidR="00B2023A">
      <w:rPr>
        <w:noProof/>
      </w:rPr>
      <w:t>2</w:t>
    </w:r>
    <w:r w:rsidR="00301DA2">
      <w:fldChar w:fldCharType="end"/>
    </w:r>
  </w:p>
  <w:p w14:paraId="0BEF1D76" w14:textId="77777777" w:rsidR="00844AE2" w:rsidRDefault="00844AE2" w:rsidP="00844AE2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</w:p>
  <w:p w14:paraId="0BEF1D77" w14:textId="77777777" w:rsidR="00844AE2" w:rsidRDefault="00844AE2" w:rsidP="00844AE2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</w:p>
  <w:p w14:paraId="0BEF1D78" w14:textId="77777777" w:rsidR="00844AE2" w:rsidRDefault="00844AE2" w:rsidP="00844AE2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D7B" w14:textId="139F73B0" w:rsidR="00A5758D" w:rsidRPr="00A5758D" w:rsidRDefault="00FB233A" w:rsidP="00A5758D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  <w:r w:rsidRPr="00CA4398">
      <w:rPr>
        <w:noProof/>
        <w:color w:val="FF0000"/>
        <w:sz w:val="36"/>
        <w:szCs w:val="36"/>
        <w:lang w:eastAsia="fi-FI"/>
      </w:rPr>
      <w:drawing>
        <wp:anchor distT="0" distB="0" distL="114300" distR="114300" simplePos="0" relativeHeight="251662848" behindDoc="0" locked="0" layoutInCell="1" allowOverlap="1" wp14:anchorId="0BEF1D87" wp14:editId="0BEF1D88">
          <wp:simplePos x="0" y="0"/>
          <wp:positionH relativeFrom="column">
            <wp:posOffset>-163830</wp:posOffset>
          </wp:positionH>
          <wp:positionV relativeFrom="paragraph">
            <wp:posOffset>-147574</wp:posOffset>
          </wp:positionV>
          <wp:extent cx="2858400" cy="633600"/>
          <wp:effectExtent l="0" t="0" r="0" b="0"/>
          <wp:wrapNone/>
          <wp:docPr id="4" name="Kuv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F13B5">
      <w:rPr>
        <w:b/>
      </w:rPr>
      <w:t>Tarjouslomake</w:t>
    </w:r>
    <w:r w:rsidRPr="00A5758D">
      <w:tab/>
    </w:r>
    <w:r w:rsidR="00242553">
      <w:fldChar w:fldCharType="begin"/>
    </w:r>
    <w:r w:rsidR="00242553">
      <w:instrText xml:space="preserve"> PAGE   \* MERGEFORMAT </w:instrText>
    </w:r>
    <w:r w:rsidR="00242553">
      <w:fldChar w:fldCharType="separate"/>
    </w:r>
    <w:r w:rsidR="00CD71E8">
      <w:rPr>
        <w:noProof/>
      </w:rPr>
      <w:t>1</w:t>
    </w:r>
    <w:r w:rsidR="00242553">
      <w:fldChar w:fldCharType="end"/>
    </w:r>
    <w:r w:rsidR="00A5758D" w:rsidRPr="00A5758D">
      <w:tab/>
    </w:r>
  </w:p>
  <w:p w14:paraId="0BEF1D7C" w14:textId="77777777" w:rsidR="00A5758D" w:rsidRPr="00A5758D" w:rsidRDefault="00A5758D" w:rsidP="00FF12F6">
    <w:pPr>
      <w:pStyle w:val="Yltunniste"/>
      <w:tabs>
        <w:tab w:val="clear" w:pos="4819"/>
        <w:tab w:val="clear" w:pos="9638"/>
        <w:tab w:val="left" w:pos="5216"/>
        <w:tab w:val="left" w:pos="7638"/>
      </w:tabs>
      <w:spacing w:after="0" w:line="240" w:lineRule="auto"/>
    </w:pPr>
    <w:r w:rsidRPr="00A5758D">
      <w:tab/>
    </w:r>
  </w:p>
  <w:p w14:paraId="0BEF1D7D" w14:textId="0DA5A2C7" w:rsidR="00A5758D" w:rsidRDefault="00FF2E52" w:rsidP="00A5758D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  <w:r>
      <w:tab/>
      <w:t>12</w:t>
    </w:r>
    <w:r w:rsidR="002F13B5">
      <w:t>.</w:t>
    </w:r>
    <w:r w:rsidR="00E635AC">
      <w:t>7</w:t>
    </w:r>
    <w:r w:rsidR="002F13B5">
      <w:t>.2018</w:t>
    </w:r>
  </w:p>
  <w:p w14:paraId="0BEF1D7E" w14:textId="77777777" w:rsidR="0013361D" w:rsidRDefault="0013361D" w:rsidP="00A5758D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</w:p>
  <w:p w14:paraId="0BEF1D7F" w14:textId="77777777" w:rsidR="0013361D" w:rsidRDefault="0013361D" w:rsidP="00A5758D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</w:p>
  <w:p w14:paraId="0BEF1D80" w14:textId="77777777" w:rsidR="00443791" w:rsidRPr="00A5758D" w:rsidRDefault="00443791" w:rsidP="00A5758D">
    <w:pPr>
      <w:pStyle w:val="Yltunniste"/>
      <w:tabs>
        <w:tab w:val="clear" w:pos="4819"/>
        <w:tab w:val="clear" w:pos="9638"/>
        <w:tab w:val="left" w:pos="5216"/>
        <w:tab w:val="left" w:pos="912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1D"/>
    <w:multiLevelType w:val="hybridMultilevel"/>
    <w:tmpl w:val="DC10D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F1DDE"/>
    <w:multiLevelType w:val="hybridMultilevel"/>
    <w:tmpl w:val="29FC286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FC65346"/>
    <w:multiLevelType w:val="hybridMultilevel"/>
    <w:tmpl w:val="E61A2DB8"/>
    <w:lvl w:ilvl="0" w:tplc="F12E00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965"/>
    <w:multiLevelType w:val="hybridMultilevel"/>
    <w:tmpl w:val="B54E26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AA5"/>
    <w:multiLevelType w:val="hybridMultilevel"/>
    <w:tmpl w:val="9DB6C61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12E0052">
      <w:numFmt w:val="bullet"/>
      <w:lvlText w:val="•"/>
      <w:lvlJc w:val="left"/>
      <w:pPr>
        <w:ind w:left="4993" w:hanging="1305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46F243B"/>
    <w:multiLevelType w:val="hybridMultilevel"/>
    <w:tmpl w:val="880CA710"/>
    <w:lvl w:ilvl="0" w:tplc="A93257C6">
      <w:numFmt w:val="bullet"/>
      <w:lvlText w:val="-"/>
      <w:lvlJc w:val="left"/>
      <w:pPr>
        <w:ind w:left="557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12E0052">
      <w:numFmt w:val="bullet"/>
      <w:lvlText w:val="•"/>
      <w:lvlJc w:val="left"/>
      <w:pPr>
        <w:ind w:left="4768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47A1796"/>
    <w:multiLevelType w:val="multilevel"/>
    <w:tmpl w:val="FDB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35235"/>
    <w:multiLevelType w:val="hybridMultilevel"/>
    <w:tmpl w:val="1BBA0E36"/>
    <w:lvl w:ilvl="0" w:tplc="2C38B768">
      <w:numFmt w:val="bullet"/>
      <w:lvlText w:val="-"/>
      <w:lvlJc w:val="left"/>
      <w:pPr>
        <w:ind w:left="5576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25AD1237"/>
    <w:multiLevelType w:val="hybridMultilevel"/>
    <w:tmpl w:val="2E2CB83E"/>
    <w:lvl w:ilvl="0" w:tplc="2C38B768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80F776E"/>
    <w:multiLevelType w:val="hybridMultilevel"/>
    <w:tmpl w:val="03203C72"/>
    <w:lvl w:ilvl="0" w:tplc="A93257C6">
      <w:numFmt w:val="bullet"/>
      <w:lvlText w:val="-"/>
      <w:lvlJc w:val="left"/>
      <w:pPr>
        <w:ind w:left="557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12E0052">
      <w:numFmt w:val="bullet"/>
      <w:lvlText w:val="•"/>
      <w:lvlJc w:val="left"/>
      <w:pPr>
        <w:ind w:left="4768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2E7C18B7"/>
    <w:multiLevelType w:val="hybridMultilevel"/>
    <w:tmpl w:val="BF887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43CDE"/>
    <w:multiLevelType w:val="hybridMultilevel"/>
    <w:tmpl w:val="83BAD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2FC2"/>
    <w:multiLevelType w:val="hybridMultilevel"/>
    <w:tmpl w:val="BF38827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39453CB9"/>
    <w:multiLevelType w:val="hybridMultilevel"/>
    <w:tmpl w:val="47784DF2"/>
    <w:lvl w:ilvl="0" w:tplc="F12E0052">
      <w:numFmt w:val="bullet"/>
      <w:lvlText w:val="•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445711FF"/>
    <w:multiLevelType w:val="hybridMultilevel"/>
    <w:tmpl w:val="17FC8E7C"/>
    <w:lvl w:ilvl="0" w:tplc="A93257C6">
      <w:numFmt w:val="bullet"/>
      <w:lvlText w:val="-"/>
      <w:lvlJc w:val="left"/>
      <w:pPr>
        <w:ind w:left="557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4F54059B"/>
    <w:multiLevelType w:val="hybridMultilevel"/>
    <w:tmpl w:val="5D54DA5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51D46967"/>
    <w:multiLevelType w:val="hybridMultilevel"/>
    <w:tmpl w:val="CB64423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55DC2E75"/>
    <w:multiLevelType w:val="hybridMultilevel"/>
    <w:tmpl w:val="FFBA2E9C"/>
    <w:lvl w:ilvl="0" w:tplc="F12E00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47B0"/>
    <w:multiLevelType w:val="hybridMultilevel"/>
    <w:tmpl w:val="FA4497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57C7"/>
    <w:multiLevelType w:val="hybridMultilevel"/>
    <w:tmpl w:val="4F501C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6AA3"/>
    <w:multiLevelType w:val="hybridMultilevel"/>
    <w:tmpl w:val="891A47D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613B5F3C"/>
    <w:multiLevelType w:val="hybridMultilevel"/>
    <w:tmpl w:val="1472D7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DC19E7"/>
    <w:multiLevelType w:val="hybridMultilevel"/>
    <w:tmpl w:val="415245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E39A9"/>
    <w:multiLevelType w:val="hybridMultilevel"/>
    <w:tmpl w:val="2F9E4494"/>
    <w:lvl w:ilvl="0" w:tplc="A93257C6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6DC9004A"/>
    <w:multiLevelType w:val="hybridMultilevel"/>
    <w:tmpl w:val="A2C29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249A3"/>
    <w:multiLevelType w:val="hybridMultilevel"/>
    <w:tmpl w:val="1660CE16"/>
    <w:lvl w:ilvl="0" w:tplc="A93257C6">
      <w:numFmt w:val="bullet"/>
      <w:lvlText w:val="-"/>
      <w:lvlJc w:val="left"/>
      <w:pPr>
        <w:ind w:left="557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12E0052">
      <w:numFmt w:val="bullet"/>
      <w:lvlText w:val="•"/>
      <w:lvlJc w:val="left"/>
      <w:pPr>
        <w:ind w:left="4768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704142DD"/>
    <w:multiLevelType w:val="hybridMultilevel"/>
    <w:tmpl w:val="98A8DEFA"/>
    <w:lvl w:ilvl="0" w:tplc="A93257C6">
      <w:numFmt w:val="bullet"/>
      <w:lvlText w:val="-"/>
      <w:lvlJc w:val="left"/>
      <w:pPr>
        <w:ind w:left="557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1DD7AD4"/>
    <w:multiLevelType w:val="multilevel"/>
    <w:tmpl w:val="8ED64F4C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3F97418"/>
    <w:multiLevelType w:val="hybridMultilevel"/>
    <w:tmpl w:val="0C206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297C"/>
    <w:multiLevelType w:val="hybridMultilevel"/>
    <w:tmpl w:val="5F92B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29"/>
  </w:num>
  <w:num w:numId="7">
    <w:abstractNumId w:val="3"/>
  </w:num>
  <w:num w:numId="8">
    <w:abstractNumId w:val="11"/>
  </w:num>
  <w:num w:numId="9">
    <w:abstractNumId w:val="19"/>
  </w:num>
  <w:num w:numId="10">
    <w:abstractNumId w:val="24"/>
  </w:num>
  <w:num w:numId="11">
    <w:abstractNumId w:val="1"/>
  </w:num>
  <w:num w:numId="12">
    <w:abstractNumId w:val="23"/>
  </w:num>
  <w:num w:numId="13">
    <w:abstractNumId w:val="26"/>
  </w:num>
  <w:num w:numId="14">
    <w:abstractNumId w:val="13"/>
  </w:num>
  <w:num w:numId="15">
    <w:abstractNumId w:val="4"/>
  </w:num>
  <w:num w:numId="16">
    <w:abstractNumId w:val="20"/>
  </w:num>
  <w:num w:numId="17">
    <w:abstractNumId w:val="7"/>
  </w:num>
  <w:num w:numId="18">
    <w:abstractNumId w:val="25"/>
  </w:num>
  <w:num w:numId="19">
    <w:abstractNumId w:val="14"/>
  </w:num>
  <w:num w:numId="20">
    <w:abstractNumId w:val="5"/>
  </w:num>
  <w:num w:numId="21">
    <w:abstractNumId w:val="9"/>
  </w:num>
  <w:num w:numId="22">
    <w:abstractNumId w:val="2"/>
  </w:num>
  <w:num w:numId="23">
    <w:abstractNumId w:val="17"/>
  </w:num>
  <w:num w:numId="24">
    <w:abstractNumId w:val="15"/>
  </w:num>
  <w:num w:numId="25">
    <w:abstractNumId w:val="16"/>
  </w:num>
  <w:num w:numId="26">
    <w:abstractNumId w:val="12"/>
  </w:num>
  <w:num w:numId="27">
    <w:abstractNumId w:val="22"/>
  </w:num>
  <w:num w:numId="28">
    <w:abstractNumId w:val="28"/>
  </w:num>
  <w:num w:numId="29">
    <w:abstractNumId w:val="0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E3"/>
    <w:rsid w:val="0000117E"/>
    <w:rsid w:val="0000460C"/>
    <w:rsid w:val="00011C05"/>
    <w:rsid w:val="00015473"/>
    <w:rsid w:val="0001618A"/>
    <w:rsid w:val="0001786A"/>
    <w:rsid w:val="000257C7"/>
    <w:rsid w:val="00027BE4"/>
    <w:rsid w:val="00030269"/>
    <w:rsid w:val="000332FA"/>
    <w:rsid w:val="0004483E"/>
    <w:rsid w:val="00051E26"/>
    <w:rsid w:val="00051ECF"/>
    <w:rsid w:val="00053A5C"/>
    <w:rsid w:val="000610EB"/>
    <w:rsid w:val="0006316E"/>
    <w:rsid w:val="00070A74"/>
    <w:rsid w:val="00071FB3"/>
    <w:rsid w:val="00072F63"/>
    <w:rsid w:val="0007622C"/>
    <w:rsid w:val="0007701A"/>
    <w:rsid w:val="000802B5"/>
    <w:rsid w:val="00087178"/>
    <w:rsid w:val="000903D4"/>
    <w:rsid w:val="00093717"/>
    <w:rsid w:val="000946CA"/>
    <w:rsid w:val="000A055B"/>
    <w:rsid w:val="000B76C3"/>
    <w:rsid w:val="000C1B98"/>
    <w:rsid w:val="000C37B7"/>
    <w:rsid w:val="000D06D3"/>
    <w:rsid w:val="000D15CC"/>
    <w:rsid w:val="000E19D0"/>
    <w:rsid w:val="000E68AF"/>
    <w:rsid w:val="000E6E64"/>
    <w:rsid w:val="001079AF"/>
    <w:rsid w:val="001145D4"/>
    <w:rsid w:val="0011588E"/>
    <w:rsid w:val="00116506"/>
    <w:rsid w:val="00125C58"/>
    <w:rsid w:val="00126C71"/>
    <w:rsid w:val="001317FF"/>
    <w:rsid w:val="0013361D"/>
    <w:rsid w:val="00134FFE"/>
    <w:rsid w:val="0013566B"/>
    <w:rsid w:val="001400C0"/>
    <w:rsid w:val="00141E99"/>
    <w:rsid w:val="00145FDC"/>
    <w:rsid w:val="00153AAC"/>
    <w:rsid w:val="001563F4"/>
    <w:rsid w:val="001712E3"/>
    <w:rsid w:val="001719FA"/>
    <w:rsid w:val="00176CAF"/>
    <w:rsid w:val="001846A3"/>
    <w:rsid w:val="00186AA8"/>
    <w:rsid w:val="0019376B"/>
    <w:rsid w:val="00193777"/>
    <w:rsid w:val="001950D8"/>
    <w:rsid w:val="001975AE"/>
    <w:rsid w:val="001A3B21"/>
    <w:rsid w:val="001A5493"/>
    <w:rsid w:val="001B4CBB"/>
    <w:rsid w:val="001B794E"/>
    <w:rsid w:val="001C5F8E"/>
    <w:rsid w:val="001C7063"/>
    <w:rsid w:val="001D2481"/>
    <w:rsid w:val="001D2C28"/>
    <w:rsid w:val="001E2F24"/>
    <w:rsid w:val="001E7AE2"/>
    <w:rsid w:val="001F4023"/>
    <w:rsid w:val="001F4C7F"/>
    <w:rsid w:val="00202865"/>
    <w:rsid w:val="002041E4"/>
    <w:rsid w:val="002078E4"/>
    <w:rsid w:val="00210943"/>
    <w:rsid w:val="00233C22"/>
    <w:rsid w:val="002366A3"/>
    <w:rsid w:val="0023754C"/>
    <w:rsid w:val="00242553"/>
    <w:rsid w:val="00243A84"/>
    <w:rsid w:val="00243E95"/>
    <w:rsid w:val="0024463C"/>
    <w:rsid w:val="0024489C"/>
    <w:rsid w:val="00247AB1"/>
    <w:rsid w:val="00250DEB"/>
    <w:rsid w:val="002614D4"/>
    <w:rsid w:val="0026385A"/>
    <w:rsid w:val="00267401"/>
    <w:rsid w:val="002735B1"/>
    <w:rsid w:val="00274286"/>
    <w:rsid w:val="00274968"/>
    <w:rsid w:val="00277896"/>
    <w:rsid w:val="002816B2"/>
    <w:rsid w:val="0028477E"/>
    <w:rsid w:val="00284E68"/>
    <w:rsid w:val="002858A4"/>
    <w:rsid w:val="00287699"/>
    <w:rsid w:val="002C06EB"/>
    <w:rsid w:val="002C3D9A"/>
    <w:rsid w:val="002C547E"/>
    <w:rsid w:val="002D4773"/>
    <w:rsid w:val="002D7A34"/>
    <w:rsid w:val="002E1017"/>
    <w:rsid w:val="002E21E0"/>
    <w:rsid w:val="002E4437"/>
    <w:rsid w:val="002F085C"/>
    <w:rsid w:val="002F13B5"/>
    <w:rsid w:val="002F32DC"/>
    <w:rsid w:val="00301DA2"/>
    <w:rsid w:val="003043F9"/>
    <w:rsid w:val="00306E8B"/>
    <w:rsid w:val="003102DB"/>
    <w:rsid w:val="003130F2"/>
    <w:rsid w:val="00323009"/>
    <w:rsid w:val="00323944"/>
    <w:rsid w:val="00336642"/>
    <w:rsid w:val="00337C41"/>
    <w:rsid w:val="00344E22"/>
    <w:rsid w:val="00346B52"/>
    <w:rsid w:val="00354BC6"/>
    <w:rsid w:val="00366D0C"/>
    <w:rsid w:val="003818EC"/>
    <w:rsid w:val="00383CC9"/>
    <w:rsid w:val="00390DA2"/>
    <w:rsid w:val="00391E4B"/>
    <w:rsid w:val="003A2DE8"/>
    <w:rsid w:val="003A6B37"/>
    <w:rsid w:val="003A6C9A"/>
    <w:rsid w:val="003A704D"/>
    <w:rsid w:val="003B1436"/>
    <w:rsid w:val="003B43BE"/>
    <w:rsid w:val="003C5D56"/>
    <w:rsid w:val="003C60CF"/>
    <w:rsid w:val="003C63A8"/>
    <w:rsid w:val="003D16AF"/>
    <w:rsid w:val="003D60B3"/>
    <w:rsid w:val="003F2A9E"/>
    <w:rsid w:val="003F44B1"/>
    <w:rsid w:val="003F7817"/>
    <w:rsid w:val="003F7F40"/>
    <w:rsid w:val="00400302"/>
    <w:rsid w:val="00401888"/>
    <w:rsid w:val="00402191"/>
    <w:rsid w:val="00402363"/>
    <w:rsid w:val="00405325"/>
    <w:rsid w:val="004069F1"/>
    <w:rsid w:val="004073DF"/>
    <w:rsid w:val="004153D6"/>
    <w:rsid w:val="00416769"/>
    <w:rsid w:val="00430C98"/>
    <w:rsid w:val="00434287"/>
    <w:rsid w:val="00434F4E"/>
    <w:rsid w:val="00437410"/>
    <w:rsid w:val="00443791"/>
    <w:rsid w:val="004528CD"/>
    <w:rsid w:val="00471C67"/>
    <w:rsid w:val="004735EF"/>
    <w:rsid w:val="00473662"/>
    <w:rsid w:val="004736FB"/>
    <w:rsid w:val="00477239"/>
    <w:rsid w:val="004844FA"/>
    <w:rsid w:val="004855FD"/>
    <w:rsid w:val="00486547"/>
    <w:rsid w:val="004A27D8"/>
    <w:rsid w:val="004A54BC"/>
    <w:rsid w:val="004A5C8C"/>
    <w:rsid w:val="004C2F31"/>
    <w:rsid w:val="004C2FE6"/>
    <w:rsid w:val="004C55BA"/>
    <w:rsid w:val="004C58E1"/>
    <w:rsid w:val="004D4DC4"/>
    <w:rsid w:val="004F7D95"/>
    <w:rsid w:val="00501AAE"/>
    <w:rsid w:val="0050220E"/>
    <w:rsid w:val="0051193E"/>
    <w:rsid w:val="00514EEE"/>
    <w:rsid w:val="00516F2D"/>
    <w:rsid w:val="0052219F"/>
    <w:rsid w:val="00526642"/>
    <w:rsid w:val="00526E49"/>
    <w:rsid w:val="00533100"/>
    <w:rsid w:val="00534A5B"/>
    <w:rsid w:val="00535218"/>
    <w:rsid w:val="005374C4"/>
    <w:rsid w:val="005500C2"/>
    <w:rsid w:val="0056096E"/>
    <w:rsid w:val="00560A90"/>
    <w:rsid w:val="005645D1"/>
    <w:rsid w:val="00567E18"/>
    <w:rsid w:val="00573025"/>
    <w:rsid w:val="00581F9F"/>
    <w:rsid w:val="005829C4"/>
    <w:rsid w:val="00583143"/>
    <w:rsid w:val="00584761"/>
    <w:rsid w:val="005900E1"/>
    <w:rsid w:val="005943A5"/>
    <w:rsid w:val="005977BD"/>
    <w:rsid w:val="005A0733"/>
    <w:rsid w:val="005A5A6D"/>
    <w:rsid w:val="005B0B5F"/>
    <w:rsid w:val="005B27DD"/>
    <w:rsid w:val="005C05F9"/>
    <w:rsid w:val="005C0D59"/>
    <w:rsid w:val="005C51BF"/>
    <w:rsid w:val="005C64EC"/>
    <w:rsid w:val="005C7A62"/>
    <w:rsid w:val="005C7DCE"/>
    <w:rsid w:val="005D1BB3"/>
    <w:rsid w:val="005D4018"/>
    <w:rsid w:val="005D4D53"/>
    <w:rsid w:val="005D68BD"/>
    <w:rsid w:val="005E242A"/>
    <w:rsid w:val="005F001D"/>
    <w:rsid w:val="006023A1"/>
    <w:rsid w:val="00610736"/>
    <w:rsid w:val="006155D9"/>
    <w:rsid w:val="00615CDC"/>
    <w:rsid w:val="00622A0A"/>
    <w:rsid w:val="00622EEE"/>
    <w:rsid w:val="00623B1B"/>
    <w:rsid w:val="00624348"/>
    <w:rsid w:val="0062673B"/>
    <w:rsid w:val="006319CD"/>
    <w:rsid w:val="00642925"/>
    <w:rsid w:val="006444A0"/>
    <w:rsid w:val="006541F8"/>
    <w:rsid w:val="00655096"/>
    <w:rsid w:val="00656830"/>
    <w:rsid w:val="00656D2E"/>
    <w:rsid w:val="00657B95"/>
    <w:rsid w:val="00660D2E"/>
    <w:rsid w:val="006705DF"/>
    <w:rsid w:val="006804FD"/>
    <w:rsid w:val="00680C43"/>
    <w:rsid w:val="0068440E"/>
    <w:rsid w:val="00687324"/>
    <w:rsid w:val="00697F43"/>
    <w:rsid w:val="006A6686"/>
    <w:rsid w:val="006B2862"/>
    <w:rsid w:val="006B3E55"/>
    <w:rsid w:val="006C0762"/>
    <w:rsid w:val="006C26A6"/>
    <w:rsid w:val="006E0028"/>
    <w:rsid w:val="006E16D9"/>
    <w:rsid w:val="006E2927"/>
    <w:rsid w:val="00700DB3"/>
    <w:rsid w:val="00710687"/>
    <w:rsid w:val="007208C6"/>
    <w:rsid w:val="007248A2"/>
    <w:rsid w:val="00730B39"/>
    <w:rsid w:val="00730C4B"/>
    <w:rsid w:val="00735B73"/>
    <w:rsid w:val="00743D63"/>
    <w:rsid w:val="007515BD"/>
    <w:rsid w:val="00753433"/>
    <w:rsid w:val="007573F6"/>
    <w:rsid w:val="007648D7"/>
    <w:rsid w:val="007674A9"/>
    <w:rsid w:val="007707F3"/>
    <w:rsid w:val="0077132A"/>
    <w:rsid w:val="00771972"/>
    <w:rsid w:val="00774EC8"/>
    <w:rsid w:val="00780304"/>
    <w:rsid w:val="00781EDB"/>
    <w:rsid w:val="00786C96"/>
    <w:rsid w:val="0078700F"/>
    <w:rsid w:val="007914DE"/>
    <w:rsid w:val="00791DD5"/>
    <w:rsid w:val="007929E0"/>
    <w:rsid w:val="00795A9C"/>
    <w:rsid w:val="007A3DB9"/>
    <w:rsid w:val="007C0032"/>
    <w:rsid w:val="007C02BF"/>
    <w:rsid w:val="007D2080"/>
    <w:rsid w:val="007E0E55"/>
    <w:rsid w:val="007F02D0"/>
    <w:rsid w:val="007F3415"/>
    <w:rsid w:val="007F6AB5"/>
    <w:rsid w:val="007F774F"/>
    <w:rsid w:val="007F79E1"/>
    <w:rsid w:val="0080190B"/>
    <w:rsid w:val="0080210F"/>
    <w:rsid w:val="008125A8"/>
    <w:rsid w:val="00812A39"/>
    <w:rsid w:val="0081420F"/>
    <w:rsid w:val="00814AB9"/>
    <w:rsid w:val="00817E17"/>
    <w:rsid w:val="00822340"/>
    <w:rsid w:val="00823ABD"/>
    <w:rsid w:val="00823CA6"/>
    <w:rsid w:val="008245B9"/>
    <w:rsid w:val="00824D7D"/>
    <w:rsid w:val="00842C09"/>
    <w:rsid w:val="00842F81"/>
    <w:rsid w:val="00844AE2"/>
    <w:rsid w:val="00845A3B"/>
    <w:rsid w:val="008470B4"/>
    <w:rsid w:val="0085276A"/>
    <w:rsid w:val="00860E78"/>
    <w:rsid w:val="00863304"/>
    <w:rsid w:val="00865456"/>
    <w:rsid w:val="008675A0"/>
    <w:rsid w:val="00870070"/>
    <w:rsid w:val="00870E45"/>
    <w:rsid w:val="0087163D"/>
    <w:rsid w:val="008737F0"/>
    <w:rsid w:val="008802A7"/>
    <w:rsid w:val="00881AF9"/>
    <w:rsid w:val="0088792C"/>
    <w:rsid w:val="00887944"/>
    <w:rsid w:val="00890981"/>
    <w:rsid w:val="00896A4F"/>
    <w:rsid w:val="008A27A2"/>
    <w:rsid w:val="008A3A06"/>
    <w:rsid w:val="008A65D7"/>
    <w:rsid w:val="008B2511"/>
    <w:rsid w:val="008B79CF"/>
    <w:rsid w:val="008D1C83"/>
    <w:rsid w:val="008D7CE6"/>
    <w:rsid w:val="008E1F83"/>
    <w:rsid w:val="008F2EF9"/>
    <w:rsid w:val="008F712B"/>
    <w:rsid w:val="0090593D"/>
    <w:rsid w:val="0091143B"/>
    <w:rsid w:val="00912CEB"/>
    <w:rsid w:val="00913947"/>
    <w:rsid w:val="00925090"/>
    <w:rsid w:val="00925DB5"/>
    <w:rsid w:val="009267E7"/>
    <w:rsid w:val="00934893"/>
    <w:rsid w:val="00936308"/>
    <w:rsid w:val="00937034"/>
    <w:rsid w:val="00945B7B"/>
    <w:rsid w:val="00953720"/>
    <w:rsid w:val="00954013"/>
    <w:rsid w:val="009545D5"/>
    <w:rsid w:val="00962863"/>
    <w:rsid w:val="009763B1"/>
    <w:rsid w:val="009816AD"/>
    <w:rsid w:val="009904C2"/>
    <w:rsid w:val="009924AA"/>
    <w:rsid w:val="00993125"/>
    <w:rsid w:val="009A14E1"/>
    <w:rsid w:val="009A1ECD"/>
    <w:rsid w:val="009A2920"/>
    <w:rsid w:val="009A4717"/>
    <w:rsid w:val="009B06C9"/>
    <w:rsid w:val="009C0D30"/>
    <w:rsid w:val="009D2783"/>
    <w:rsid w:val="009D6659"/>
    <w:rsid w:val="009E07DE"/>
    <w:rsid w:val="009E326D"/>
    <w:rsid w:val="009F06DF"/>
    <w:rsid w:val="009F5316"/>
    <w:rsid w:val="009F77BF"/>
    <w:rsid w:val="00A0273C"/>
    <w:rsid w:val="00A02C26"/>
    <w:rsid w:val="00A04B59"/>
    <w:rsid w:val="00A07030"/>
    <w:rsid w:val="00A1063A"/>
    <w:rsid w:val="00A10EFD"/>
    <w:rsid w:val="00A27AFC"/>
    <w:rsid w:val="00A327CB"/>
    <w:rsid w:val="00A3545E"/>
    <w:rsid w:val="00A3547B"/>
    <w:rsid w:val="00A4177D"/>
    <w:rsid w:val="00A42D05"/>
    <w:rsid w:val="00A444D1"/>
    <w:rsid w:val="00A54D4C"/>
    <w:rsid w:val="00A5758D"/>
    <w:rsid w:val="00A6193E"/>
    <w:rsid w:val="00A67289"/>
    <w:rsid w:val="00A70F18"/>
    <w:rsid w:val="00A80E33"/>
    <w:rsid w:val="00A85E25"/>
    <w:rsid w:val="00A90912"/>
    <w:rsid w:val="00AA0CE2"/>
    <w:rsid w:val="00AA47AF"/>
    <w:rsid w:val="00AA599D"/>
    <w:rsid w:val="00AA65A2"/>
    <w:rsid w:val="00AB369D"/>
    <w:rsid w:val="00AC1DDF"/>
    <w:rsid w:val="00AC7571"/>
    <w:rsid w:val="00AD7FFE"/>
    <w:rsid w:val="00AE6A13"/>
    <w:rsid w:val="00B02E59"/>
    <w:rsid w:val="00B04961"/>
    <w:rsid w:val="00B0553F"/>
    <w:rsid w:val="00B06E54"/>
    <w:rsid w:val="00B168E1"/>
    <w:rsid w:val="00B2023A"/>
    <w:rsid w:val="00B2426F"/>
    <w:rsid w:val="00B27470"/>
    <w:rsid w:val="00B315FA"/>
    <w:rsid w:val="00B33635"/>
    <w:rsid w:val="00B43A45"/>
    <w:rsid w:val="00B56CFF"/>
    <w:rsid w:val="00B77D52"/>
    <w:rsid w:val="00B86751"/>
    <w:rsid w:val="00B9386B"/>
    <w:rsid w:val="00BA2075"/>
    <w:rsid w:val="00BA37DB"/>
    <w:rsid w:val="00BA4A1B"/>
    <w:rsid w:val="00BA50B2"/>
    <w:rsid w:val="00BB0E6E"/>
    <w:rsid w:val="00BB2EED"/>
    <w:rsid w:val="00BB4B03"/>
    <w:rsid w:val="00BB5423"/>
    <w:rsid w:val="00BC26DA"/>
    <w:rsid w:val="00BC2EA9"/>
    <w:rsid w:val="00BD4206"/>
    <w:rsid w:val="00BD4A1A"/>
    <w:rsid w:val="00BE4AB9"/>
    <w:rsid w:val="00BE5FAE"/>
    <w:rsid w:val="00BF0EFD"/>
    <w:rsid w:val="00BF46E3"/>
    <w:rsid w:val="00C03DBF"/>
    <w:rsid w:val="00C14025"/>
    <w:rsid w:val="00C222A0"/>
    <w:rsid w:val="00C27E54"/>
    <w:rsid w:val="00C30765"/>
    <w:rsid w:val="00C40E6D"/>
    <w:rsid w:val="00C42A7A"/>
    <w:rsid w:val="00C4474D"/>
    <w:rsid w:val="00C52389"/>
    <w:rsid w:val="00C53F71"/>
    <w:rsid w:val="00C54BE7"/>
    <w:rsid w:val="00C5502F"/>
    <w:rsid w:val="00C56EB1"/>
    <w:rsid w:val="00C61707"/>
    <w:rsid w:val="00C61CD4"/>
    <w:rsid w:val="00C655F3"/>
    <w:rsid w:val="00C66C4F"/>
    <w:rsid w:val="00C67DBB"/>
    <w:rsid w:val="00C74AC0"/>
    <w:rsid w:val="00C7664D"/>
    <w:rsid w:val="00C772AE"/>
    <w:rsid w:val="00C83B54"/>
    <w:rsid w:val="00C8788D"/>
    <w:rsid w:val="00C916D6"/>
    <w:rsid w:val="00C927A7"/>
    <w:rsid w:val="00C947C1"/>
    <w:rsid w:val="00C97F58"/>
    <w:rsid w:val="00CA2378"/>
    <w:rsid w:val="00CA4398"/>
    <w:rsid w:val="00CB1EEA"/>
    <w:rsid w:val="00CB79E8"/>
    <w:rsid w:val="00CC16B6"/>
    <w:rsid w:val="00CC5559"/>
    <w:rsid w:val="00CD53C5"/>
    <w:rsid w:val="00CD550C"/>
    <w:rsid w:val="00CD5D70"/>
    <w:rsid w:val="00CD71E8"/>
    <w:rsid w:val="00CD789B"/>
    <w:rsid w:val="00CF4BBB"/>
    <w:rsid w:val="00D03653"/>
    <w:rsid w:val="00D04DFB"/>
    <w:rsid w:val="00D12F52"/>
    <w:rsid w:val="00D152AF"/>
    <w:rsid w:val="00D155DB"/>
    <w:rsid w:val="00D4201E"/>
    <w:rsid w:val="00D51AAE"/>
    <w:rsid w:val="00D52D37"/>
    <w:rsid w:val="00D76A6B"/>
    <w:rsid w:val="00D7794F"/>
    <w:rsid w:val="00D83498"/>
    <w:rsid w:val="00D84203"/>
    <w:rsid w:val="00D91100"/>
    <w:rsid w:val="00D9169E"/>
    <w:rsid w:val="00D92064"/>
    <w:rsid w:val="00DA4113"/>
    <w:rsid w:val="00DA681C"/>
    <w:rsid w:val="00DB080F"/>
    <w:rsid w:val="00DB1EAC"/>
    <w:rsid w:val="00DD338D"/>
    <w:rsid w:val="00DD388E"/>
    <w:rsid w:val="00DF1EA2"/>
    <w:rsid w:val="00DF7189"/>
    <w:rsid w:val="00E02054"/>
    <w:rsid w:val="00E05393"/>
    <w:rsid w:val="00E074C6"/>
    <w:rsid w:val="00E15C43"/>
    <w:rsid w:val="00E16ED5"/>
    <w:rsid w:val="00E228C2"/>
    <w:rsid w:val="00E30323"/>
    <w:rsid w:val="00E31863"/>
    <w:rsid w:val="00E31FA4"/>
    <w:rsid w:val="00E32AE8"/>
    <w:rsid w:val="00E33E67"/>
    <w:rsid w:val="00E3559C"/>
    <w:rsid w:val="00E358D7"/>
    <w:rsid w:val="00E4562C"/>
    <w:rsid w:val="00E549E0"/>
    <w:rsid w:val="00E635AC"/>
    <w:rsid w:val="00E65EF0"/>
    <w:rsid w:val="00E669BD"/>
    <w:rsid w:val="00E67FC9"/>
    <w:rsid w:val="00E736AF"/>
    <w:rsid w:val="00E74330"/>
    <w:rsid w:val="00E824AF"/>
    <w:rsid w:val="00E85E44"/>
    <w:rsid w:val="00E91986"/>
    <w:rsid w:val="00E964AA"/>
    <w:rsid w:val="00E979C6"/>
    <w:rsid w:val="00EA36DD"/>
    <w:rsid w:val="00EA6234"/>
    <w:rsid w:val="00EB2E96"/>
    <w:rsid w:val="00EC160B"/>
    <w:rsid w:val="00EC1D3A"/>
    <w:rsid w:val="00EC3AC5"/>
    <w:rsid w:val="00EC479B"/>
    <w:rsid w:val="00EC7FB6"/>
    <w:rsid w:val="00ED57CF"/>
    <w:rsid w:val="00ED65F6"/>
    <w:rsid w:val="00EE4792"/>
    <w:rsid w:val="00EF4067"/>
    <w:rsid w:val="00EF7AC7"/>
    <w:rsid w:val="00F1137C"/>
    <w:rsid w:val="00F21A0B"/>
    <w:rsid w:val="00F332A4"/>
    <w:rsid w:val="00F338CE"/>
    <w:rsid w:val="00F41067"/>
    <w:rsid w:val="00F416EE"/>
    <w:rsid w:val="00F4553E"/>
    <w:rsid w:val="00F469AA"/>
    <w:rsid w:val="00F54CF6"/>
    <w:rsid w:val="00F56A3C"/>
    <w:rsid w:val="00F62435"/>
    <w:rsid w:val="00F62B1E"/>
    <w:rsid w:val="00F67EF4"/>
    <w:rsid w:val="00F705F3"/>
    <w:rsid w:val="00F73E8D"/>
    <w:rsid w:val="00F84ADC"/>
    <w:rsid w:val="00F852D8"/>
    <w:rsid w:val="00F941A4"/>
    <w:rsid w:val="00F96527"/>
    <w:rsid w:val="00F9686A"/>
    <w:rsid w:val="00F97574"/>
    <w:rsid w:val="00F977DB"/>
    <w:rsid w:val="00FA2039"/>
    <w:rsid w:val="00FB233A"/>
    <w:rsid w:val="00FB70C3"/>
    <w:rsid w:val="00FB7F4D"/>
    <w:rsid w:val="00FC2A11"/>
    <w:rsid w:val="00FD7174"/>
    <w:rsid w:val="00FD77F2"/>
    <w:rsid w:val="00FD7CEB"/>
    <w:rsid w:val="00FE1BAB"/>
    <w:rsid w:val="00FE5665"/>
    <w:rsid w:val="00FF117E"/>
    <w:rsid w:val="00FF12F6"/>
    <w:rsid w:val="00FF2E52"/>
    <w:rsid w:val="00FF32A9"/>
    <w:rsid w:val="00FF3EF6"/>
    <w:rsid w:val="00FF4DF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1D52"/>
  <w15:docId w15:val="{9962651E-2A30-F545-9EB0-02666EF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3547B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267E7"/>
    <w:pPr>
      <w:keepNext/>
      <w:numPr>
        <w:numId w:val="1"/>
      </w:numPr>
      <w:tabs>
        <w:tab w:val="left" w:pos="851"/>
      </w:tabs>
      <w:spacing w:before="480"/>
      <w:ind w:left="851" w:hanging="851"/>
      <w:outlineLvl w:val="0"/>
    </w:pPr>
    <w:rPr>
      <w:rFonts w:eastAsiaTheme="majorEastAsia" w:cstheme="majorHAnsi"/>
      <w:b/>
      <w:bCs/>
      <w:sz w:val="32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67E7"/>
    <w:pPr>
      <w:keepNext/>
      <w:keepLines/>
      <w:numPr>
        <w:ilvl w:val="1"/>
        <w:numId w:val="1"/>
      </w:numPr>
      <w:spacing w:before="360" w:line="240" w:lineRule="auto"/>
      <w:ind w:left="851" w:hanging="851"/>
      <w:outlineLvl w:val="1"/>
    </w:pPr>
    <w:rPr>
      <w:rFonts w:eastAsiaTheme="majorEastAsia" w:cstheme="majorHAns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267E7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267E7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130F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130F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130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130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130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267E7"/>
    <w:rPr>
      <w:rFonts w:ascii="Arial" w:eastAsiaTheme="majorEastAsia" w:hAnsi="Arial" w:cstheme="majorHAnsi"/>
      <w:b/>
      <w:bCs/>
      <w:sz w:val="32"/>
      <w:szCs w:val="26"/>
    </w:rPr>
  </w:style>
  <w:style w:type="paragraph" w:customStyle="1" w:styleId="Riippuvasisennys">
    <w:name w:val="Riippuva sisennys"/>
    <w:basedOn w:val="Normaali"/>
    <w:link w:val="RiippuvasisennysChar"/>
    <w:autoRedefine/>
    <w:qFormat/>
    <w:rsid w:val="00680C43"/>
    <w:pPr>
      <w:spacing w:before="240"/>
      <w:ind w:left="2608" w:hanging="2608"/>
    </w:pPr>
  </w:style>
  <w:style w:type="character" w:customStyle="1" w:styleId="RiippuvasisennysChar">
    <w:name w:val="Riippuva sisennys Char"/>
    <w:basedOn w:val="Kappaleenoletusfontti"/>
    <w:link w:val="Riippuvasisennys"/>
    <w:rsid w:val="00680C43"/>
    <w:rPr>
      <w:rFonts w:ascii="Arial" w:hAnsi="Arial"/>
    </w:rPr>
  </w:style>
  <w:style w:type="paragraph" w:styleId="Eivli">
    <w:name w:val="No Spacing"/>
    <w:link w:val="EivliChar"/>
    <w:uiPriority w:val="1"/>
    <w:qFormat/>
    <w:rsid w:val="00443791"/>
    <w:pPr>
      <w:spacing w:after="0" w:line="240" w:lineRule="auto"/>
    </w:pPr>
    <w:rPr>
      <w:rFonts w:ascii="Arial" w:eastAsiaTheme="minorEastAsia" w:hAnsi="Arial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43791"/>
    <w:rPr>
      <w:rFonts w:ascii="Arial" w:eastAsiaTheme="minorEastAsia" w:hAnsi="Arial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0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0C98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9267E7"/>
    <w:rPr>
      <w:rFonts w:ascii="Arial" w:eastAsiaTheme="majorEastAsia" w:hAnsi="Arial" w:cstheme="majorHAns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267E7"/>
    <w:rPr>
      <w:rFonts w:ascii="Arial" w:eastAsiaTheme="majorEastAsia" w:hAnsi="Arial" w:cstheme="majorBidi"/>
      <w:b/>
      <w:b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30765"/>
    <w:pPr>
      <w:ind w:left="0" w:firstLine="0"/>
      <w:outlineLvl w:val="9"/>
    </w:pPr>
    <w:rPr>
      <w:rFonts w:asciiTheme="majorHAnsi" w:hAnsiTheme="majorHAnsi"/>
      <w:sz w:val="28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E65EF0"/>
    <w:pPr>
      <w:tabs>
        <w:tab w:val="left" w:pos="880"/>
        <w:tab w:val="right" w:leader="dot" w:pos="10195"/>
      </w:tabs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E65EF0"/>
    <w:pPr>
      <w:tabs>
        <w:tab w:val="left" w:pos="1320"/>
        <w:tab w:val="right" w:leader="dot" w:pos="10195"/>
      </w:tabs>
      <w:spacing w:after="100"/>
      <w:ind w:left="442"/>
    </w:pPr>
  </w:style>
  <w:style w:type="character" w:styleId="Hyperlinkki">
    <w:name w:val="Hyperlink"/>
    <w:basedOn w:val="Kappaleenoletusfontti"/>
    <w:uiPriority w:val="99"/>
    <w:unhideWhenUsed/>
    <w:rsid w:val="00C30765"/>
    <w:rPr>
      <w:color w:val="0000FF" w:themeColor="hyperlink"/>
      <w:u w:val="single"/>
    </w:rPr>
  </w:style>
  <w:style w:type="paragraph" w:customStyle="1" w:styleId="western">
    <w:name w:val="western"/>
    <w:basedOn w:val="Normaali"/>
    <w:rsid w:val="004C55BA"/>
    <w:pPr>
      <w:spacing w:before="100" w:beforeAutospacing="1" w:after="119"/>
      <w:ind w:left="2608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846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846A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846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846A3"/>
    <w:rPr>
      <w:rFonts w:ascii="Arial" w:hAnsi="Arial"/>
    </w:rPr>
  </w:style>
  <w:style w:type="paragraph" w:customStyle="1" w:styleId="Perusteksti">
    <w:name w:val="Perusteksti"/>
    <w:basedOn w:val="Normaali"/>
    <w:link w:val="PerustekstiChar"/>
    <w:qFormat/>
    <w:rsid w:val="00610736"/>
    <w:pPr>
      <w:spacing w:before="240" w:line="240" w:lineRule="auto"/>
      <w:ind w:left="2608"/>
    </w:pPr>
  </w:style>
  <w:style w:type="paragraph" w:styleId="Sisluet1">
    <w:name w:val="toc 1"/>
    <w:basedOn w:val="Normaali"/>
    <w:next w:val="Normaali"/>
    <w:autoRedefine/>
    <w:uiPriority w:val="39"/>
    <w:unhideWhenUsed/>
    <w:rsid w:val="007674A9"/>
    <w:pPr>
      <w:tabs>
        <w:tab w:val="left" w:leader="dot" w:pos="442"/>
        <w:tab w:val="right" w:leader="dot" w:pos="10206"/>
      </w:tabs>
      <w:suppressAutoHyphens/>
      <w:spacing w:after="100"/>
    </w:pPr>
    <w:rPr>
      <w:b/>
      <w:noProof/>
      <w:sz w:val="24"/>
      <w:szCs w:val="24"/>
    </w:rPr>
  </w:style>
  <w:style w:type="character" w:customStyle="1" w:styleId="PerustekstiChar">
    <w:name w:val="Perusteksti Char"/>
    <w:basedOn w:val="Kappaleenoletusfontti"/>
    <w:link w:val="Perusteksti"/>
    <w:rsid w:val="00610736"/>
    <w:rPr>
      <w:rFonts w:ascii="Arial" w:hAnsi="Arial"/>
    </w:rPr>
  </w:style>
  <w:style w:type="paragraph" w:styleId="Sisluet5">
    <w:name w:val="toc 5"/>
    <w:basedOn w:val="Normaali"/>
    <w:next w:val="Normaali"/>
    <w:autoRedefine/>
    <w:uiPriority w:val="39"/>
    <w:unhideWhenUsed/>
    <w:rsid w:val="00C61707"/>
    <w:pPr>
      <w:spacing w:after="100"/>
      <w:ind w:left="880"/>
    </w:pPr>
  </w:style>
  <w:style w:type="character" w:customStyle="1" w:styleId="Otsikko4Char">
    <w:name w:val="Otsikko 4 Char"/>
    <w:basedOn w:val="Kappaleenoletusfontti"/>
    <w:link w:val="Otsikko4"/>
    <w:uiPriority w:val="9"/>
    <w:rsid w:val="009267E7"/>
    <w:rPr>
      <w:rFonts w:ascii="Arial" w:eastAsiaTheme="majorEastAsia" w:hAnsi="Arial" w:cstheme="majorBidi"/>
      <w:b/>
      <w:bCs/>
      <w:iCs/>
    </w:rPr>
  </w:style>
  <w:style w:type="paragraph" w:styleId="Sisluet4">
    <w:name w:val="toc 4"/>
    <w:basedOn w:val="Normaali"/>
    <w:next w:val="Normaali"/>
    <w:autoRedefine/>
    <w:uiPriority w:val="39"/>
    <w:unhideWhenUsed/>
    <w:rsid w:val="007674A9"/>
    <w:pPr>
      <w:tabs>
        <w:tab w:val="right" w:pos="10206"/>
        <w:tab w:val="right" w:leader="dot" w:pos="10456"/>
      </w:tabs>
      <w:spacing w:after="100"/>
      <w:ind w:left="658"/>
    </w:pPr>
    <w:rPr>
      <w:rFonts w:eastAsiaTheme="minorEastAsia" w:cs="Arial"/>
      <w:noProof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3130F2"/>
    <w:pPr>
      <w:spacing w:after="100"/>
      <w:ind w:left="1100"/>
    </w:pPr>
    <w:rPr>
      <w:rFonts w:asciiTheme="minorHAnsi" w:eastAsiaTheme="minorEastAsia" w:hAnsiTheme="minorHAnsi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3130F2"/>
    <w:pPr>
      <w:spacing w:after="100"/>
      <w:ind w:left="1320"/>
    </w:pPr>
    <w:rPr>
      <w:rFonts w:asciiTheme="minorHAnsi" w:eastAsiaTheme="minorEastAsia" w:hAnsiTheme="minorHAnsi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3130F2"/>
    <w:pPr>
      <w:spacing w:after="100"/>
      <w:ind w:left="1540"/>
    </w:pPr>
    <w:rPr>
      <w:rFonts w:asciiTheme="minorHAnsi" w:eastAsiaTheme="minorEastAsia" w:hAnsiTheme="minorHAnsi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3130F2"/>
    <w:pPr>
      <w:spacing w:after="100"/>
      <w:ind w:left="1760"/>
    </w:pPr>
    <w:rPr>
      <w:rFonts w:asciiTheme="minorHAnsi" w:eastAsiaTheme="minorEastAsia" w:hAnsiTheme="minorHAnsi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3130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3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30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30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3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1C70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A1ECD"/>
    <w:pPr>
      <w:ind w:left="720"/>
      <w:contextualSpacing/>
    </w:pPr>
  </w:style>
  <w:style w:type="paragraph" w:customStyle="1" w:styleId="Leipis">
    <w:name w:val="Leipis"/>
    <w:basedOn w:val="Normaali"/>
    <w:uiPriority w:val="99"/>
    <w:rsid w:val="000610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</w:tabs>
      <w:autoSpaceDE w:val="0"/>
      <w:autoSpaceDN w:val="0"/>
      <w:adjustRightInd w:val="0"/>
      <w:spacing w:after="0" w:line="240" w:lineRule="auto"/>
      <w:ind w:firstLine="227"/>
    </w:pPr>
    <w:rPr>
      <w:rFonts w:ascii="FreightText Pro Medium" w:eastAsiaTheme="minorEastAsia" w:hAnsi="FreightText Pro Medium" w:cs="Aparajita"/>
      <w:color w:val="000000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B0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ebTeksti">
    <w:name w:val="TwebTeksti"/>
    <w:basedOn w:val="Normaali"/>
    <w:rsid w:val="00E074C6"/>
    <w:pPr>
      <w:spacing w:after="0" w:line="240" w:lineRule="auto"/>
    </w:pPr>
    <w:rPr>
      <w:rFonts w:eastAsia="Times New Roman" w:cs="Times New Roman"/>
      <w:szCs w:val="20"/>
      <w:lang w:eastAsia="fi-FI"/>
    </w:rPr>
  </w:style>
  <w:style w:type="paragraph" w:customStyle="1" w:styleId="TwebRiippuva">
    <w:name w:val="TwebRiippuva"/>
    <w:basedOn w:val="TwebTeksti"/>
    <w:rsid w:val="00E074C6"/>
    <w:pPr>
      <w:tabs>
        <w:tab w:val="left" w:pos="2608"/>
      </w:tabs>
      <w:spacing w:before="240"/>
      <w:ind w:left="2608" w:hanging="2608"/>
    </w:pPr>
    <w:rPr>
      <w:lang w:eastAsia="en-US"/>
    </w:rPr>
  </w:style>
  <w:style w:type="paragraph" w:customStyle="1" w:styleId="TwebAsiateksti">
    <w:name w:val="TwebAsiateksti"/>
    <w:basedOn w:val="TwebTeksti"/>
    <w:rsid w:val="00E074C6"/>
    <w:pPr>
      <w:spacing w:before="240"/>
      <w:ind w:left="2608"/>
    </w:pPr>
    <w:rPr>
      <w:lang w:eastAsia="en-US"/>
    </w:rPr>
  </w:style>
  <w:style w:type="paragraph" w:customStyle="1" w:styleId="TwebOtsikko">
    <w:name w:val="TwebOtsikko"/>
    <w:next w:val="TwebRiippuva"/>
    <w:rsid w:val="00E074C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60D2E"/>
    <w:rPr>
      <w:color w:val="800080"/>
      <w:u w:val="single"/>
    </w:rPr>
  </w:style>
  <w:style w:type="paragraph" w:customStyle="1" w:styleId="xl65">
    <w:name w:val="xl65"/>
    <w:basedOn w:val="Normaali"/>
    <w:rsid w:val="00660D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fi-FI"/>
    </w:rPr>
  </w:style>
  <w:style w:type="paragraph" w:customStyle="1" w:styleId="xl66">
    <w:name w:val="xl66"/>
    <w:basedOn w:val="Normaali"/>
    <w:rsid w:val="00660D2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67">
    <w:name w:val="xl67"/>
    <w:basedOn w:val="Normaali"/>
    <w:rsid w:val="00660D2E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68">
    <w:name w:val="xl68"/>
    <w:basedOn w:val="Normaali"/>
    <w:rsid w:val="00660D2E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69">
    <w:name w:val="xl69"/>
    <w:basedOn w:val="Normaali"/>
    <w:rsid w:val="00660D2E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0">
    <w:name w:val="xl70"/>
    <w:basedOn w:val="Normaali"/>
    <w:rsid w:val="00660D2E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1">
    <w:name w:val="xl71"/>
    <w:basedOn w:val="Normaali"/>
    <w:rsid w:val="00660D2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fi-FI"/>
    </w:rPr>
  </w:style>
  <w:style w:type="paragraph" w:customStyle="1" w:styleId="xl72">
    <w:name w:val="xl72"/>
    <w:basedOn w:val="Normaali"/>
    <w:rsid w:val="00660D2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3">
    <w:name w:val="xl73"/>
    <w:basedOn w:val="Normaali"/>
    <w:rsid w:val="00660D2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4">
    <w:name w:val="xl74"/>
    <w:basedOn w:val="Normaali"/>
    <w:rsid w:val="00660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fi-FI"/>
    </w:rPr>
  </w:style>
  <w:style w:type="paragraph" w:customStyle="1" w:styleId="xl75">
    <w:name w:val="xl75"/>
    <w:basedOn w:val="Normaali"/>
    <w:rsid w:val="00660D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6">
    <w:name w:val="xl76"/>
    <w:basedOn w:val="Normaali"/>
    <w:rsid w:val="00660D2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7">
    <w:name w:val="xl77"/>
    <w:basedOn w:val="Normaali"/>
    <w:rsid w:val="00660D2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8">
    <w:name w:val="xl78"/>
    <w:basedOn w:val="Normaali"/>
    <w:rsid w:val="00660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79">
    <w:name w:val="xl79"/>
    <w:basedOn w:val="Normaali"/>
    <w:rsid w:val="00660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fi-FI"/>
    </w:rPr>
  </w:style>
  <w:style w:type="paragraph" w:customStyle="1" w:styleId="xl80">
    <w:name w:val="xl80"/>
    <w:basedOn w:val="Normaali"/>
    <w:rsid w:val="00660D2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1">
    <w:name w:val="xl81"/>
    <w:basedOn w:val="Normaali"/>
    <w:rsid w:val="00660D2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2">
    <w:name w:val="xl82"/>
    <w:basedOn w:val="Normaali"/>
    <w:rsid w:val="00660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3">
    <w:name w:val="xl83"/>
    <w:basedOn w:val="Normaali"/>
    <w:rsid w:val="00660D2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4">
    <w:name w:val="xl84"/>
    <w:basedOn w:val="Normaali"/>
    <w:rsid w:val="00660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5">
    <w:name w:val="xl85"/>
    <w:basedOn w:val="Normaali"/>
    <w:rsid w:val="00660D2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6">
    <w:name w:val="xl86"/>
    <w:basedOn w:val="Normaali"/>
    <w:rsid w:val="00660D2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87">
    <w:name w:val="xl87"/>
    <w:basedOn w:val="Normaali"/>
    <w:rsid w:val="00660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fi-FI"/>
    </w:rPr>
  </w:style>
  <w:style w:type="paragraph" w:customStyle="1" w:styleId="xl88">
    <w:name w:val="xl88"/>
    <w:basedOn w:val="Normaali"/>
    <w:rsid w:val="0066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fi-FI"/>
    </w:rPr>
  </w:style>
  <w:style w:type="paragraph" w:customStyle="1" w:styleId="xl89">
    <w:name w:val="xl89"/>
    <w:basedOn w:val="Normaali"/>
    <w:rsid w:val="0066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paragraph" w:customStyle="1" w:styleId="xl90">
    <w:name w:val="xl90"/>
    <w:basedOn w:val="Normaali"/>
    <w:rsid w:val="0066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6844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44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440E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44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440E"/>
    <w:rPr>
      <w:rFonts w:ascii="Arial" w:hAnsi="Arial"/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FF1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1348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05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1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7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1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34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66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90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8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34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71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94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6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68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0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4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6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7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0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60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3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6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10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361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58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369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48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E884470C1BFB4F08A5DD8435A90A0AFA0094E4B6800CB14FAF9835E26E26F6D6970073BB020CA2CDED4886C62584FBAA81FD" ma:contentTypeVersion="0" ma:contentTypeDescription="Intran dokumentti" ma:contentTypeScope="" ma:versionID="c10e780ede4035f648d31e4e718799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F88D-ECC1-4F3F-BD3F-82CFFF655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B70F9-30CD-4AAF-80C2-45A80ACF2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72A25-CEF9-4E1A-BC81-2DCB8EE39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31A89-DF27-634D-A4CE-8DD78254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432</Words>
  <Characters>3986</Characters>
  <Application>Microsoft Office Word</Application>
  <DocSecurity>0</DocSecurity>
  <Lines>86</Lines>
  <Paragraphs>43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VANS007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Nieminen</dc:creator>
  <cp:lastModifiedBy>Mika Stenman</cp:lastModifiedBy>
  <cp:revision>6</cp:revision>
  <cp:lastPrinted>2016-03-09T06:55:00Z</cp:lastPrinted>
  <dcterms:created xsi:type="dcterms:W3CDTF">2018-07-03T10:53:00Z</dcterms:created>
  <dcterms:modified xsi:type="dcterms:W3CDTF">2018-07-10T10:37:00Z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0x010100E884470C1BFB4F08A5DD8435A90A0AFA0094E4B6800CB14FAF9835E26E26F6D6970073BB020CA2CDED4886C62584FBAA81FD</vt:lpwstr>
  </property>
</Properties>
</file>